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FA" w:rsidRPr="00E54DFA" w:rsidRDefault="00E54DFA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es-AR"/>
        </w:rPr>
        <w:t xml:space="preserve">CTA CONFECCIONADA POR PARTE DEL COORDINADOR TÉCNICO DEL IXP CABASE TITULAR O ALTERNO (EN SU AUSENCIA): </w:t>
      </w:r>
      <w:r>
        <w:rPr>
          <w:rFonts w:ascii="Times New Roman" w:eastAsia="Times New Roman" w:hAnsi="Times New Roman" w:cs="Times New Roman"/>
          <w:b/>
          <w:bCs/>
          <w:color w:val="002060"/>
          <w:sz w:val="20"/>
          <w:szCs w:val="20"/>
          <w:lang w:eastAsia="es-AR"/>
        </w:rPr>
        <w:t>Alejandro Cuadra</w:t>
      </w:r>
    </w:p>
    <w:p w:rsidR="00E54DFA" w:rsidRPr="00E54DFA" w:rsidRDefault="00E54DFA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 xml:space="preserve">DATOS DEL NAP: </w:t>
      </w:r>
      <w:r w:rsidRPr="00E54DFA">
        <w:rPr>
          <w:rFonts w:ascii="Times New Roman" w:eastAsia="Times New Roman" w:hAnsi="Times New Roman" w:cs="Times New Roman"/>
          <w:sz w:val="20"/>
          <w:szCs w:val="20"/>
          <w:lang w:eastAsia="es-AR"/>
        </w:rPr>
        <w:t>SUBCOMISIÓN ADMINISTRADORA DEL IXP/ NAP CABASE REGIONAL San Juan</w:t>
      </w:r>
    </w:p>
    <w:p w:rsidR="00E54DFA" w:rsidRPr="00E54DFA" w:rsidRDefault="00E54DFA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sz w:val="20"/>
          <w:szCs w:val="20"/>
          <w:lang w:eastAsia="es-AR"/>
        </w:rPr>
        <w:t>TRES LESTRAS QUE IDENTIFICAN AL IXP/NAP UAQ</w:t>
      </w:r>
    </w:p>
    <w:p w:rsidR="00E54DFA" w:rsidRPr="00E54DFA" w:rsidRDefault="00E54DFA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 xml:space="preserve">DATOS DE LA REUNIÓN: </w:t>
      </w:r>
      <w:r w:rsidR="006806F5"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FECHA: DÍA </w:t>
      </w:r>
      <w:r w:rsidR="00A143B2"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15 de Marzo </w:t>
      </w:r>
      <w:r w:rsidR="00C83482">
        <w:rPr>
          <w:rFonts w:ascii="Times New Roman" w:eastAsia="Times New Roman" w:hAnsi="Times New Roman" w:cs="Times New Roman"/>
          <w:sz w:val="20"/>
          <w:szCs w:val="20"/>
          <w:lang w:eastAsia="es-AR"/>
        </w:rPr>
        <w:t>AÑO 2019</w:t>
      </w:r>
      <w:r w:rsidRPr="00E54DFA"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   </w:t>
      </w:r>
    </w:p>
    <w:p w:rsidR="00E54DFA" w:rsidRPr="00E54DFA" w:rsidRDefault="00E54DFA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614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314"/>
        <w:gridCol w:w="4084"/>
        <w:gridCol w:w="1016"/>
      </w:tblGrid>
      <w:tr w:rsidR="00E54DFA" w:rsidRPr="00E54DFA" w:rsidTr="00A56C4C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 w:rsidR="00E54DFA" w:rsidRPr="00E54DFA" w:rsidTr="00A56C4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Ricardo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Goldberg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 XF</w:t>
            </w:r>
            <w:r w:rsidRPr="00521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Comunicaciones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E54DFA" w:rsidRPr="00E54DFA" w:rsidTr="00A56C4C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David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Vega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I-TIC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E54DFA" w:rsidRPr="00E54DFA" w:rsidTr="00415353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DFA" w:rsidRPr="00E54DFA" w:rsidRDefault="00C83482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Ernesto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DFA" w:rsidRPr="00E54DFA" w:rsidRDefault="00C83482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Golom</w:t>
            </w:r>
            <w:proofErr w:type="spellEnd"/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DFA" w:rsidRPr="00E54DFA" w:rsidRDefault="00C83482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E54DFA" w:rsidRPr="00E54DFA" w:rsidRDefault="00E54DFA" w:rsidP="00E54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20AAD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143B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Sergio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143B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Aprea</w:t>
            </w:r>
            <w:proofErr w:type="spellEnd"/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143B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Netrópolys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20AAD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20AAD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143B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Roberto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143B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Agüero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143B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Netrópolys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20AAD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20AAD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143B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Gastón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143B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Pechieu</w:t>
            </w:r>
            <w:proofErr w:type="spellEnd"/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143B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BIP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20AAD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20AAD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C8348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Alejandro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C8348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Cuadra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C83482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Técnico IXP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20AAD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A20AAD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20AAD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20AAD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20AAD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20AAD" w:rsidRPr="00E54DFA" w:rsidRDefault="00A20AAD" w:rsidP="00A20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7149C9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Ariel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Passarelli</w:t>
            </w:r>
            <w:proofErr w:type="spellEnd"/>
            <w:r w:rsidRPr="00E5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ES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CLARO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7149C9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Martín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Rodriguez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7149C9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Graciela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Sánchez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7149C9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Carlos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Guillen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GPS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7149C9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Hernán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Bourdeo</w:t>
            </w:r>
            <w:proofErr w:type="spellEnd"/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CLARO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7149C9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Victor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Romero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CLARO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7149C9" w:rsidRPr="00E54DFA" w:rsidTr="00A20AAD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Julio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Policarpo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149C9" w:rsidRPr="00E54DFA" w:rsidRDefault="007149C9" w:rsidP="00714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E54DFA" w:rsidRPr="00E54DFA" w:rsidRDefault="00E54DFA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sz w:val="20"/>
          <w:szCs w:val="20"/>
          <w:lang w:eastAsia="es-AR"/>
        </w:rPr>
        <w:t> </w:t>
      </w:r>
    </w:p>
    <w:p w:rsidR="00E54DFA" w:rsidRPr="00E54DFA" w:rsidRDefault="00E54DFA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Calibri" w:eastAsia="Times New Roman" w:hAnsi="Calibri" w:cs="Calibri"/>
          <w:sz w:val="20"/>
          <w:szCs w:val="20"/>
        </w:rPr>
        <w:br w:type="page"/>
      </w:r>
      <w:r w:rsidRPr="00E54DFA">
        <w:rPr>
          <w:rFonts w:ascii="Times New Roman" w:eastAsia="Times New Roman" w:hAnsi="Times New Roman" w:cs="Times New Roman"/>
          <w:sz w:val="20"/>
          <w:szCs w:val="20"/>
          <w:lang w:eastAsia="es-AR"/>
        </w:rPr>
        <w:lastRenderedPageBreak/>
        <w:t> </w:t>
      </w:r>
    </w:p>
    <w:p w:rsidR="00E54DFA" w:rsidRPr="00E54DFA" w:rsidRDefault="00E54DFA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TEMARIO:</w:t>
      </w:r>
    </w:p>
    <w:p w:rsidR="00E54DFA" w:rsidRPr="00E54DFA" w:rsidRDefault="00E54DFA" w:rsidP="00E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E54DFA" w:rsidRPr="00E54DFA" w:rsidRDefault="00E54DFA" w:rsidP="00E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1-            ACTA ANTERIOR</w:t>
      </w:r>
    </w:p>
    <w:p w:rsidR="00E54DFA" w:rsidRPr="00E54DFA" w:rsidRDefault="00E54DFA" w:rsidP="00E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2-            ADMINISTRACIÓN</w:t>
      </w:r>
    </w:p>
    <w:p w:rsidR="00E54DFA" w:rsidRPr="00E54DFA" w:rsidRDefault="00E54DFA" w:rsidP="00E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3-            COMPRAS</w:t>
      </w:r>
    </w:p>
    <w:p w:rsidR="00E54DFA" w:rsidRPr="00E54DFA" w:rsidRDefault="00CE2F77" w:rsidP="00E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4-</w:t>
      </w:r>
      <w:r w:rsidR="00E54DFA"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            STATUS DE CONEXIONES DEL IXP</w:t>
      </w:r>
    </w:p>
    <w:p w:rsidR="00E54DFA" w:rsidRPr="00E54DFA" w:rsidRDefault="00CE2F77" w:rsidP="00E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5</w:t>
      </w:r>
      <w:r w:rsidR="00E54DFA"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-            STATUS DE CONEXIONES DE LOS MIEMBROS DEL IXP</w:t>
      </w:r>
    </w:p>
    <w:p w:rsidR="00E54DFA" w:rsidRPr="00E54DFA" w:rsidRDefault="00CE2F77" w:rsidP="00E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6</w:t>
      </w:r>
      <w:r w:rsidR="00347FCC">
        <w:rPr>
          <w:rFonts w:ascii="Times New Roman" w:eastAsia="Times New Roman" w:hAnsi="Times New Roman" w:cs="Times New Roman"/>
          <w:sz w:val="24"/>
          <w:szCs w:val="24"/>
          <w:lang w:eastAsia="es-AR"/>
        </w:rPr>
        <w:t>-            ALTAS</w:t>
      </w:r>
      <w:r w:rsidR="00E54DFA"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, BAJAS Y MODIFICACIONES</w:t>
      </w:r>
    </w:p>
    <w:p w:rsidR="00E54DFA" w:rsidRPr="00E54DFA" w:rsidRDefault="00CE2F77" w:rsidP="00E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7</w:t>
      </w:r>
      <w:r w:rsidR="00E54DFA"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-            FECHA DE LA PRÓXIMA REUNIÓN</w:t>
      </w:r>
    </w:p>
    <w:p w:rsidR="00234F45" w:rsidRPr="00E54DFA" w:rsidRDefault="00CE2F77" w:rsidP="00E54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8</w:t>
      </w:r>
      <w:r w:rsidR="005A222A">
        <w:rPr>
          <w:rFonts w:ascii="Times New Roman" w:eastAsia="Times New Roman" w:hAnsi="Times New Roman" w:cs="Times New Roman"/>
          <w:sz w:val="24"/>
          <w:szCs w:val="24"/>
          <w:lang w:eastAsia="es-AR"/>
        </w:rPr>
        <w:t>-            TEMAS VARIOS</w:t>
      </w:r>
    </w:p>
    <w:p w:rsidR="00E54DFA" w:rsidRPr="00E54DFA" w:rsidRDefault="00E54DFA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E54DFA" w:rsidRPr="00E54DFA" w:rsidRDefault="00E54DFA" w:rsidP="00E54DF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sz w:val="20"/>
          <w:szCs w:val="20"/>
          <w:lang w:eastAsia="es-AR"/>
        </w:rPr>
        <w:t>1.</w:t>
      </w:r>
      <w:r w:rsidRPr="00E54DFA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    </w:t>
      </w:r>
      <w:r w:rsidRPr="00E54DFA"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FECHA DEL CORREO ELECTRÓNICO CON </w:t>
      </w:r>
      <w:r w:rsidRPr="00E54DFA">
        <w:rPr>
          <w:rFonts w:ascii="Times New Roman" w:eastAsia="Times New Roman" w:hAnsi="Times New Roman" w:cs="Times New Roman"/>
          <w:b/>
          <w:bCs/>
          <w:sz w:val="20"/>
          <w:szCs w:val="20"/>
          <w:lang w:eastAsia="es-AR"/>
        </w:rPr>
        <w:t>EL ACTA ANTERIOR CIRCULADA</w:t>
      </w:r>
      <w:r w:rsidRPr="00E54DFA"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 a la lista del IXP UAQ</w:t>
      </w:r>
    </w:p>
    <w:p w:rsidR="00E54DFA" w:rsidRPr="00E54DFA" w:rsidRDefault="00E54DFA" w:rsidP="00C834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sz w:val="16"/>
          <w:szCs w:val="16"/>
          <w:lang w:eastAsia="es-AR"/>
        </w:rPr>
        <w:t> </w:t>
      </w:r>
      <w:r>
        <w:rPr>
          <w:rFonts w:ascii="Times New Roman" w:eastAsia="Times New Roman" w:hAnsi="Times New Roman" w:cs="Times New Roman"/>
          <w:sz w:val="16"/>
          <w:szCs w:val="16"/>
          <w:lang w:eastAsia="es-AR"/>
        </w:rPr>
        <w:tab/>
      </w:r>
      <w:hyperlink r:id="rId6" w:tgtFrame="_blank" w:tooltip="Este enlace externo se abrirá en una nueva ventana" w:history="1">
        <w:r w:rsidRPr="00E54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 w:rsidR="006806F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:   </w:t>
      </w:r>
      <w:r w:rsidR="00775335">
        <w:rPr>
          <w:rFonts w:ascii="Times New Roman" w:eastAsia="Times New Roman" w:hAnsi="Times New Roman" w:cs="Times New Roman"/>
          <w:sz w:val="24"/>
          <w:szCs w:val="24"/>
          <w:lang w:eastAsia="es-AR"/>
        </w:rPr>
        <w:t>06/02</w:t>
      </w:r>
      <w:r w:rsidR="00A56C4C">
        <w:rPr>
          <w:rFonts w:ascii="Times New Roman" w:eastAsia="Times New Roman" w:hAnsi="Times New Roman" w:cs="Times New Roman"/>
          <w:sz w:val="24"/>
          <w:szCs w:val="24"/>
          <w:lang w:eastAsia="es-AR"/>
        </w:rPr>
        <w:t>/</w:t>
      </w:r>
      <w:r w:rsidR="00775335">
        <w:rPr>
          <w:rFonts w:ascii="Times New Roman" w:eastAsia="Times New Roman" w:hAnsi="Times New Roman" w:cs="Times New Roman"/>
          <w:sz w:val="24"/>
          <w:szCs w:val="24"/>
          <w:lang w:eastAsia="es-AR"/>
        </w:rPr>
        <w:t>2019</w:t>
      </w:r>
    </w:p>
    <w:p w:rsidR="00E54DFA" w:rsidRPr="00E54DFA" w:rsidRDefault="00E54DFA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sz w:val="16"/>
          <w:szCs w:val="16"/>
          <w:lang w:eastAsia="es-AR"/>
        </w:rPr>
        <w:t> </w:t>
      </w:r>
    </w:p>
    <w:p w:rsidR="00E54DFA" w:rsidRPr="00E54DFA" w:rsidRDefault="00E54DFA" w:rsidP="00E54DFA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sz w:val="24"/>
          <w:szCs w:val="24"/>
          <w:lang w:eastAsia="es-AR"/>
        </w:rPr>
        <w:t>2.</w:t>
      </w:r>
      <w:r w:rsidRPr="00E54DFA">
        <w:rPr>
          <w:rFonts w:ascii="Times New Roman" w:eastAsia="Times New Roman" w:hAnsi="Times New Roman" w:cs="Times New Roman"/>
          <w:sz w:val="14"/>
          <w:szCs w:val="14"/>
          <w:lang w:eastAsia="es-AR"/>
        </w:rPr>
        <w:t xml:space="preserve">       </w:t>
      </w:r>
      <w:r w:rsidRPr="00E54DFA">
        <w:rPr>
          <w:rFonts w:ascii="Times New Roman" w:eastAsia="Times New Roman" w:hAnsi="Times New Roman" w:cs="Times New Roman"/>
          <w:sz w:val="24"/>
          <w:szCs w:val="24"/>
          <w:lang w:eastAsia="es-AR"/>
        </w:rPr>
        <w:t>Se deta</w:t>
      </w:r>
      <w:r w:rsidR="00A56C4C">
        <w:rPr>
          <w:rFonts w:ascii="Times New Roman" w:eastAsia="Times New Roman" w:hAnsi="Times New Roman" w:cs="Times New Roman"/>
          <w:sz w:val="24"/>
          <w:szCs w:val="24"/>
          <w:lang w:eastAsia="es-AR"/>
        </w:rPr>
        <w:t>llan los montos informados por </w:t>
      </w:r>
      <w:r w:rsidRPr="00E54DF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Graciela Sánchez responsable de </w:t>
      </w:r>
      <w:r w:rsidRPr="00E54DF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Administración </w:t>
      </w:r>
      <w:r w:rsidRPr="00E54DFA">
        <w:rPr>
          <w:rFonts w:ascii="Times New Roman" w:eastAsia="Times New Roman" w:hAnsi="Times New Roman" w:cs="Times New Roman"/>
          <w:sz w:val="24"/>
          <w:szCs w:val="24"/>
          <w:lang w:eastAsia="es-AR"/>
        </w:rPr>
        <w:t>de CABASE,</w:t>
      </w:r>
    </w:p>
    <w:p w:rsidR="00E54DFA" w:rsidRPr="00E54DFA" w:rsidRDefault="00E54DFA" w:rsidP="00E54DF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sz w:val="16"/>
          <w:szCs w:val="16"/>
          <w:lang w:eastAsia="es-AR"/>
        </w:rPr>
        <w:t> </w:t>
      </w:r>
    </w:p>
    <w:p w:rsidR="00E54DFA" w:rsidRPr="00A20AAD" w:rsidRDefault="00E54DFA" w:rsidP="00E54DF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CAJA EN PESOS: </w:t>
      </w:r>
      <w:r w:rsidR="00A56C4C"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       </w:t>
      </w:r>
      <w:r w:rsidR="00A80D8A" w:rsidRPr="00A80D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AR"/>
        </w:rPr>
        <w:t>-</w:t>
      </w:r>
      <w:r w:rsidR="00A56C4C" w:rsidRPr="00A80D8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AR"/>
        </w:rPr>
        <w:t xml:space="preserve"> $</w:t>
      </w:r>
      <w:proofErr w:type="gramStart"/>
      <w:r w:rsidR="007753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AR"/>
        </w:rPr>
        <w:t xml:space="preserve">65.051  </w:t>
      </w:r>
      <w:r w:rsidR="00A56C4C"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</w:t>
      </w:r>
      <w:proofErr w:type="gramEnd"/>
      <w:r w:rsidR="00A56C4C"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   FECHA</w:t>
      </w:r>
      <w:r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  <w:r w:rsidR="007753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15/04</w:t>
      </w:r>
      <w:r w:rsidR="00415353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/</w:t>
      </w:r>
      <w:r w:rsidR="00C8348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2019</w:t>
      </w:r>
    </w:p>
    <w:p w:rsidR="00E54DFA" w:rsidRPr="00A20AAD" w:rsidRDefault="00E54DFA" w:rsidP="00E54DF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</w:t>
      </w:r>
    </w:p>
    <w:p w:rsidR="00E54DFA" w:rsidRPr="00A20AAD" w:rsidRDefault="00E54DFA" w:rsidP="00E54DF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FONDO DE </w:t>
      </w:r>
      <w:r w:rsidR="00A56C4C"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RESERVA</w:t>
      </w:r>
      <w:r w:rsidR="00C8348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UNIFICADO</w:t>
      </w:r>
      <w:r w:rsidR="00A56C4C"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:</w:t>
      </w:r>
      <w:r w:rsidR="00C8348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 </w:t>
      </w:r>
      <w:r w:rsidR="00415353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$</w:t>
      </w:r>
      <w:r w:rsidR="007753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188.350</w:t>
      </w:r>
      <w:r w:rsidR="00C8348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,-     DÓLARES:   ---------</w:t>
      </w:r>
    </w:p>
    <w:p w:rsidR="00E54DFA" w:rsidRPr="00A20AAD" w:rsidRDefault="00E54DFA" w:rsidP="00E54DF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</w:t>
      </w:r>
    </w:p>
    <w:p w:rsidR="00E54DFA" w:rsidRDefault="00E54DFA" w:rsidP="00E54DF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MONTO FACTURADO Y NO COBRADO EN PESOS:   </w:t>
      </w:r>
      <w:r w:rsidR="00A56C4C" w:rsidRPr="00A20AAD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$</w:t>
      </w:r>
      <w:r w:rsidR="00775335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71.068</w:t>
      </w:r>
      <w:r w:rsidR="00C83482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,</w:t>
      </w:r>
      <w:r w:rsidR="00FC4BDE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-</w:t>
      </w:r>
    </w:p>
    <w:p w:rsidR="006806F5" w:rsidRDefault="006806F5" w:rsidP="00E54DF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</w:p>
    <w:p w:rsidR="005871B7" w:rsidRDefault="005871B7" w:rsidP="006806F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En la reunión del 19/10/2018 se fijaron los siguientes valores para el ingreso de nuevos socios, se repiten a modo de recordatorio:</w:t>
      </w:r>
    </w:p>
    <w:p w:rsidR="00456068" w:rsidRDefault="00456068" w:rsidP="00456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56068" w:rsidRDefault="00456068" w:rsidP="00456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bookmarkStart w:id="0" w:name="_GoBack"/>
      <w:bookmarkEnd w:id="0"/>
      <w:r w:rsidRPr="00372A49">
        <w:rPr>
          <w:rFonts w:ascii="Times New Roman" w:eastAsia="Times New Roman" w:hAnsi="Times New Roman" w:cs="Times New Roman"/>
          <w:sz w:val="24"/>
          <w:szCs w:val="24"/>
          <w:lang w:eastAsia="es-AR"/>
        </w:rPr>
        <w:t>Los valores de aporte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anuales de los miembros plenos especiales del año 2018 son:</w:t>
      </w:r>
    </w:p>
    <w:p w:rsidR="00456068" w:rsidRDefault="00456068" w:rsidP="0045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Aporte Inicial: U$S1.500,-</w:t>
      </w:r>
    </w:p>
    <w:p w:rsidR="00456068" w:rsidRDefault="00456068" w:rsidP="0045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Fondo de Reserva: U$S 500,-</w:t>
      </w:r>
    </w:p>
    <w:p w:rsidR="00456068" w:rsidRDefault="00456068" w:rsidP="0045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Conexión 10/100 $40.000,-</w:t>
      </w:r>
    </w:p>
    <w:p w:rsidR="00456068" w:rsidRDefault="00456068" w:rsidP="0045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Conexión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Gbps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$120.000,-</w:t>
      </w:r>
    </w:p>
    <w:p w:rsidR="00456068" w:rsidRDefault="00456068" w:rsidP="0045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Conexión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Gbps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$180.000,-</w:t>
      </w:r>
    </w:p>
    <w:p w:rsidR="00456068" w:rsidRDefault="00456068" w:rsidP="0045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Conexión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Gbps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$300.000,-</w:t>
      </w:r>
    </w:p>
    <w:p w:rsidR="00456068" w:rsidRDefault="00456068" w:rsidP="0045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Conexión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Gbps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$400.000,-</w:t>
      </w:r>
    </w:p>
    <w:p w:rsidR="00456068" w:rsidRDefault="00456068" w:rsidP="00456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La actualización para el año 2019 se acuerda en un monto de 40% para los valores en pesos</w:t>
      </w:r>
    </w:p>
    <w:p w:rsidR="00456068" w:rsidRDefault="00456068" w:rsidP="0045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Aporte Inicial: U$S1.500,-</w:t>
      </w:r>
    </w:p>
    <w:p w:rsidR="00456068" w:rsidRDefault="00456068" w:rsidP="00456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Fondo de Reserva: U$S 500,-</w:t>
      </w:r>
    </w:p>
    <w:p w:rsidR="00A80D8A" w:rsidRDefault="00A80D8A" w:rsidP="00C834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CF0828" w:rsidRPr="00372A49" w:rsidRDefault="00CF0828" w:rsidP="00C8348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54DFA" w:rsidRPr="00E54DFA" w:rsidRDefault="00CE2F77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3. </w:t>
      </w:r>
      <w:r w:rsidR="00E54DFA" w:rsidRPr="00E54DF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PRESUPUESTO APROBADOS:</w:t>
      </w:r>
    </w:p>
    <w:p w:rsidR="00C60DC9" w:rsidRPr="005871B7" w:rsidRDefault="005871B7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5871B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Se solicita a Alejandro Cuadra que gestione presupuestos del </w:t>
      </w:r>
      <w:proofErr w:type="spellStart"/>
      <w:r w:rsidRPr="005871B7">
        <w:rPr>
          <w:rFonts w:ascii="Times New Roman" w:eastAsia="Times New Roman" w:hAnsi="Times New Roman" w:cs="Times New Roman"/>
          <w:sz w:val="24"/>
          <w:szCs w:val="24"/>
          <w:lang w:eastAsia="es-AR"/>
        </w:rPr>
        <w:t>switch</w:t>
      </w:r>
      <w:proofErr w:type="spellEnd"/>
      <w:r w:rsidRPr="005871B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necesario para el normal funcionamiento de NAP, se acuerda que el </w:t>
      </w:r>
      <w:proofErr w:type="spellStart"/>
      <w:r w:rsidRPr="005871B7">
        <w:rPr>
          <w:rFonts w:ascii="Times New Roman" w:eastAsia="Times New Roman" w:hAnsi="Times New Roman" w:cs="Times New Roman"/>
          <w:sz w:val="24"/>
          <w:szCs w:val="24"/>
          <w:lang w:eastAsia="es-AR"/>
        </w:rPr>
        <w:t>switch</w:t>
      </w:r>
      <w:proofErr w:type="spellEnd"/>
      <w:r w:rsidRPr="005871B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deberá ser de 48 puertos </w:t>
      </w:r>
      <w:r w:rsidR="00C60DC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de 1/10 </w:t>
      </w:r>
      <w:proofErr w:type="spellStart"/>
      <w:r w:rsidR="00C60DC9">
        <w:rPr>
          <w:rFonts w:ascii="Times New Roman" w:eastAsia="Times New Roman" w:hAnsi="Times New Roman" w:cs="Times New Roman"/>
          <w:sz w:val="24"/>
          <w:szCs w:val="24"/>
          <w:lang w:eastAsia="es-AR"/>
        </w:rPr>
        <w:t>Gbps</w:t>
      </w:r>
      <w:proofErr w:type="spellEnd"/>
      <w:r w:rsidR="00C60DC9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C60DC9" w:rsidRDefault="00CE2F77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4.</w:t>
      </w:r>
      <w:r w:rsidR="00E54DFA" w:rsidRPr="00E54DF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STATUS DE CONEXIONES TÉCNICAS DEL IXP UAQ: </w:t>
      </w:r>
    </w:p>
    <w:p w:rsidR="00C60DC9" w:rsidRDefault="00C60DC9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Se revisaron los proyectos técnicos y se actualizaron los anuncios de BGP de algunos de los miembros de IXP</w:t>
      </w:r>
    </w:p>
    <w:p w:rsidR="00C60DC9" w:rsidRDefault="00C60DC9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Se solicita a CLARO la revisión de las tarifas debido a que el costo del transporte IP ha bajado considerablemente de precio y resulta poco atractivo el costo del transporte en el NAP para incorporar nuevos miembros y para los integrantes actuales.</w:t>
      </w:r>
    </w:p>
    <w:p w:rsidR="00C60DC9" w:rsidRDefault="00C60DC9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Hernán y Victor solicitan que los miembros del IXP envíen por mail los valores ofrecidos en el transporte IP con el fin de utilizar esos presupuesto internamente y tratar de obtener mejoras en los precios. Para la próxima reunión se espera una respuesta.</w:t>
      </w:r>
    </w:p>
    <w:p w:rsidR="004052E5" w:rsidRDefault="00E54DFA" w:rsidP="00E54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6- </w:t>
      </w:r>
      <w:r w:rsidR="00990F85">
        <w:rPr>
          <w:rFonts w:ascii="Times New Roman" w:eastAsia="Times New Roman" w:hAnsi="Times New Roman" w:cs="Times New Roman"/>
          <w:sz w:val="24"/>
          <w:szCs w:val="24"/>
          <w:lang w:eastAsia="es-AR"/>
        </w:rPr>
        <w:t>ALTAS</w:t>
      </w:r>
      <w:r w:rsidR="004052E5" w:rsidRPr="00CE2F77">
        <w:rPr>
          <w:rFonts w:ascii="Times New Roman" w:eastAsia="Times New Roman" w:hAnsi="Times New Roman" w:cs="Times New Roman"/>
          <w:sz w:val="24"/>
          <w:szCs w:val="24"/>
          <w:lang w:eastAsia="es-AR"/>
        </w:rPr>
        <w:t>, BAJAS Y MODIFICACIONES</w:t>
      </w:r>
    </w:p>
    <w:p w:rsidR="006806F5" w:rsidRDefault="00B7163E" w:rsidP="00DC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Si novedades respecto a nuevos miembros. Se sigue trabajando para incorporar al gobierno de la Provincia de San Juan. </w:t>
      </w:r>
    </w:p>
    <w:p w:rsidR="003C1865" w:rsidRPr="003C1865" w:rsidRDefault="000B78E3" w:rsidP="00DC41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7</w:t>
      </w:r>
      <w:r w:rsidR="00E54DFA" w:rsidRPr="00E54DF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- REUNIÓN DE LA SUBCOMISIÓN ADMINISTRADORA DEL IXP CABASE REGIONAL UAQ: </w:t>
      </w:r>
    </w:p>
    <w:p w:rsidR="00E54DFA" w:rsidRPr="00E54DFA" w:rsidRDefault="00E54DFA" w:rsidP="00E54DFA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54DF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</w:t>
      </w:r>
    </w:p>
    <w:p w:rsidR="00E54DFA" w:rsidRPr="006806F5" w:rsidRDefault="006806F5" w:rsidP="006806F5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s-AR"/>
        </w:rPr>
        <w:t xml:space="preserve">FECHA DE PRÓXIMA REUNIÓN: </w:t>
      </w:r>
      <w:r w:rsidR="00C60DC9">
        <w:rPr>
          <w:rFonts w:ascii="Times New Roman" w:eastAsia="Times New Roman" w:hAnsi="Times New Roman" w:cs="Times New Roman"/>
          <w:sz w:val="20"/>
          <w:szCs w:val="20"/>
          <w:lang w:eastAsia="es-AR"/>
        </w:rPr>
        <w:t>12/04/2019, posterior al evento de los 30 años en San Juan</w:t>
      </w:r>
      <w:r w:rsidR="00E54DFA" w:rsidRPr="00E54DF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</w:t>
      </w:r>
    </w:p>
    <w:p w:rsidR="00392897" w:rsidRDefault="00392897" w:rsidP="000B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A222A" w:rsidRDefault="005A222A" w:rsidP="000B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8- TEMAS VARIOS</w:t>
      </w:r>
    </w:p>
    <w:p w:rsidR="00B7163E" w:rsidRDefault="00C60DC9" w:rsidP="000B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Respecto al evento por la celebración de los 30 años de la Cámara,</w:t>
      </w:r>
      <w:r w:rsidR="007149C9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 informa que la UNSJ dispondrá del lugar para el 12/04 y ya está reservado para el evento.</w:t>
      </w:r>
    </w:p>
    <w:p w:rsidR="007149C9" w:rsidRDefault="007149C9" w:rsidP="000B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Se acuerda que el horario del evento será a las 10:00 Hs.</w:t>
      </w:r>
    </w:p>
    <w:p w:rsidR="007149C9" w:rsidRDefault="007149C9" w:rsidP="000B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Se informa que la reunión de técnicos de IXP serán los días 27 y 28 de marzo, y la importancia de que asista el responsable técnico del IXP-UAQ a la reunión. Se acuerda que los gastos del viaje sean financiados desde los fondos disponibles en el IPX-UAQ.</w:t>
      </w:r>
    </w:p>
    <w:p w:rsidR="007149C9" w:rsidRDefault="007149C9" w:rsidP="000B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7149C9" w:rsidRDefault="007149C9" w:rsidP="000B78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714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1644D"/>
    <w:multiLevelType w:val="hybridMultilevel"/>
    <w:tmpl w:val="4B08FC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16EBD"/>
    <w:multiLevelType w:val="hybridMultilevel"/>
    <w:tmpl w:val="34A61E2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8C5DBD"/>
    <w:multiLevelType w:val="hybridMultilevel"/>
    <w:tmpl w:val="CD8C0E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96286"/>
    <w:multiLevelType w:val="hybridMultilevel"/>
    <w:tmpl w:val="1054AC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60D03"/>
    <w:multiLevelType w:val="hybridMultilevel"/>
    <w:tmpl w:val="BC442D3E"/>
    <w:lvl w:ilvl="0" w:tplc="2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FA"/>
    <w:rsid w:val="000B699B"/>
    <w:rsid w:val="000B78E3"/>
    <w:rsid w:val="001B32D2"/>
    <w:rsid w:val="001E7EAC"/>
    <w:rsid w:val="00234F45"/>
    <w:rsid w:val="002527DD"/>
    <w:rsid w:val="002D29D4"/>
    <w:rsid w:val="00347FCC"/>
    <w:rsid w:val="00372A49"/>
    <w:rsid w:val="00392897"/>
    <w:rsid w:val="003C1865"/>
    <w:rsid w:val="003C5A27"/>
    <w:rsid w:val="004052E5"/>
    <w:rsid w:val="00415353"/>
    <w:rsid w:val="00443CED"/>
    <w:rsid w:val="004549B3"/>
    <w:rsid w:val="00456068"/>
    <w:rsid w:val="00485C2D"/>
    <w:rsid w:val="00521373"/>
    <w:rsid w:val="005871B7"/>
    <w:rsid w:val="005A222A"/>
    <w:rsid w:val="006806F5"/>
    <w:rsid w:val="006F2A21"/>
    <w:rsid w:val="006F3B84"/>
    <w:rsid w:val="007149C9"/>
    <w:rsid w:val="00750447"/>
    <w:rsid w:val="00752DD4"/>
    <w:rsid w:val="00775335"/>
    <w:rsid w:val="0079177F"/>
    <w:rsid w:val="007C0217"/>
    <w:rsid w:val="00947D82"/>
    <w:rsid w:val="00990F85"/>
    <w:rsid w:val="009A2AD7"/>
    <w:rsid w:val="00A143B2"/>
    <w:rsid w:val="00A20AAD"/>
    <w:rsid w:val="00A508E2"/>
    <w:rsid w:val="00A56C4C"/>
    <w:rsid w:val="00A80D8A"/>
    <w:rsid w:val="00AB20CD"/>
    <w:rsid w:val="00B13047"/>
    <w:rsid w:val="00B361E7"/>
    <w:rsid w:val="00B70699"/>
    <w:rsid w:val="00B7163E"/>
    <w:rsid w:val="00BC10A0"/>
    <w:rsid w:val="00C11979"/>
    <w:rsid w:val="00C60DC9"/>
    <w:rsid w:val="00C83482"/>
    <w:rsid w:val="00CE2F77"/>
    <w:rsid w:val="00CF0828"/>
    <w:rsid w:val="00D8707E"/>
    <w:rsid w:val="00DA6E7B"/>
    <w:rsid w:val="00DC41D4"/>
    <w:rsid w:val="00DD34ED"/>
    <w:rsid w:val="00E54DFA"/>
    <w:rsid w:val="00FC4BDE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673CE-C9E8-41A2-B1D5-7E7AEA12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4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12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009952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75221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668556357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17214359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71712042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44180182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40280184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mail.unsj.edu.ar/src/compose.php?send_to=ixpsanjuan@listas.cabase.org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AD73-FEDF-4FC6-BC5F-BDF9E9DD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Morandi</dc:creator>
  <cp:keywords/>
  <dc:description/>
  <cp:lastModifiedBy>Miguel Morandi</cp:lastModifiedBy>
  <cp:revision>3</cp:revision>
  <dcterms:created xsi:type="dcterms:W3CDTF">2019-03-20T14:46:00Z</dcterms:created>
  <dcterms:modified xsi:type="dcterms:W3CDTF">2019-03-20T14:57:00Z</dcterms:modified>
</cp:coreProperties>
</file>