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7752D9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0626A">
        <w:rPr>
          <w:rFonts w:ascii="Courier New" w:hAnsi="Courier New" w:cs="Courier New"/>
          <w:b/>
        </w:rPr>
        <w:t>REGIONAL BUENOS AIRES DEL  21-01-2021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306C7F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</w:p>
    <w:p w:rsidR="00306C7F" w:rsidRPr="00306C7F" w:rsidRDefault="00306C7F" w:rsidP="00306C7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306C7F">
        <w:rPr>
          <w:rFonts w:eastAsia="Times New Roman" w:cs="Calibri"/>
          <w:color w:val="auto"/>
          <w:lang w:val="es-AR" w:eastAsia="zh-CN"/>
        </w:rPr>
        <w:t>ANDESAT ARGENTINA SA, por cambio de razón Social, antes VELCONET SA</w:t>
      </w:r>
      <w:r w:rsidR="00483FAE">
        <w:rPr>
          <w:rFonts w:eastAsia="Times New Roman" w:cs="Calibri"/>
          <w:color w:val="auto"/>
          <w:lang w:val="es-AR" w:eastAsia="zh-CN"/>
        </w:rPr>
        <w:t xml:space="preserve">. </w:t>
      </w:r>
      <w:r w:rsidR="00483FAE" w:rsidRPr="00483FAE">
        <w:rPr>
          <w:rFonts w:eastAsia="Times New Roman" w:cs="Calibri"/>
          <w:b/>
          <w:color w:val="auto"/>
          <w:lang w:val="es-AR" w:eastAsia="zh-CN"/>
        </w:rPr>
        <w:t>OK</w:t>
      </w:r>
    </w:p>
    <w:p w:rsidR="00306C7F" w:rsidRPr="00306C7F" w:rsidRDefault="00306C7F" w:rsidP="00306C7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306C7F">
        <w:rPr>
          <w:rFonts w:eastAsia="Times New Roman" w:cs="Calibri"/>
          <w:color w:val="auto"/>
          <w:lang w:val="es-AR" w:eastAsia="zh-CN"/>
        </w:rPr>
        <w:t>COOPERATIVA TELEFONICA Y OTROS SERVICIOS DE VILLA GESELL COTEL LTDA</w:t>
      </w:r>
      <w:r w:rsidR="00483FAE">
        <w:rPr>
          <w:rFonts w:eastAsia="Times New Roman" w:cs="Calibri"/>
          <w:color w:val="auto"/>
          <w:lang w:val="es-AR" w:eastAsia="zh-CN"/>
        </w:rPr>
        <w:t xml:space="preserve">. </w:t>
      </w:r>
      <w:r w:rsidR="006F213F">
        <w:rPr>
          <w:rFonts w:eastAsia="Times New Roman" w:cs="Calibri"/>
          <w:b/>
          <w:color w:val="auto"/>
          <w:lang w:val="es-AR" w:eastAsia="zh-CN"/>
        </w:rPr>
        <w:t xml:space="preserve">Queda en MDQ, pero Claro no puede entregarle temporalmente capacidad a MDQ y por ello viene a BUE. Claro desde hace un tiempo tiene comprometida la resolución del tema a Marzo/Abril 2021. Se da OK en las condiciones definidas para otros casos similares en donde BUE como incentivo a </w:t>
      </w:r>
      <w:proofErr w:type="spellStart"/>
      <w:r w:rsidR="006F213F">
        <w:rPr>
          <w:rFonts w:eastAsia="Times New Roman" w:cs="Calibri"/>
          <w:b/>
          <w:color w:val="auto"/>
          <w:lang w:val="es-AR" w:eastAsia="zh-CN"/>
        </w:rPr>
        <w:t>upgradear</w:t>
      </w:r>
      <w:proofErr w:type="spellEnd"/>
      <w:r w:rsidR="006F213F">
        <w:rPr>
          <w:rFonts w:eastAsia="Times New Roman" w:cs="Calibri"/>
          <w:b/>
          <w:color w:val="auto"/>
          <w:lang w:val="es-AR" w:eastAsia="zh-CN"/>
        </w:rPr>
        <w:t xml:space="preserve"> en MDQ ofrece devolver costos de entrada a IXP BUE si esto sucede en un plazo razonable. De no ser así los costos se cobrarán. </w:t>
      </w:r>
    </w:p>
    <w:p w:rsidR="00F71C0E" w:rsidRDefault="00F71C0E" w:rsidP="00306C7F">
      <w:pPr>
        <w:pStyle w:val="Prrafodelista"/>
        <w:ind w:left="1080"/>
        <w:rPr>
          <w:rFonts w:ascii="Arial" w:hAnsi="Arial" w:cs="Arial"/>
          <w:color w:val="auto"/>
        </w:rPr>
      </w:pPr>
    </w:p>
    <w:p w:rsidR="00306C7F" w:rsidRDefault="00D66221" w:rsidP="00306C7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B548C">
        <w:rPr>
          <w:rFonts w:ascii="Arial" w:hAnsi="Arial" w:cs="Arial"/>
          <w:color w:val="auto"/>
        </w:rPr>
        <w:t>BAJAS</w:t>
      </w:r>
      <w:r w:rsidR="00036994" w:rsidRPr="007B548C">
        <w:rPr>
          <w:rFonts w:ascii="Arial" w:hAnsi="Arial" w:cs="Arial"/>
          <w:color w:val="auto"/>
        </w:rPr>
        <w:t>.</w:t>
      </w:r>
    </w:p>
    <w:p w:rsidR="00483FAE" w:rsidRPr="00306C7F" w:rsidRDefault="00483FAE" w:rsidP="00483FAE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  <w:lang w:val="es-AR"/>
        </w:rPr>
      </w:pPr>
      <w:r w:rsidRPr="00306C7F">
        <w:rPr>
          <w:rFonts w:eastAsia="Times New Roman" w:cs="Calibri"/>
          <w:color w:val="auto"/>
          <w:lang w:val="es-AR" w:eastAsia="zh-CN"/>
        </w:rPr>
        <w:t>VELCONET SA, por cambio de razón Social, ahora ANDESAT ARGENTINA SA</w:t>
      </w:r>
      <w:r>
        <w:rPr>
          <w:rFonts w:eastAsia="Times New Roman" w:cs="Calibri"/>
          <w:color w:val="auto"/>
          <w:lang w:val="es-AR" w:eastAsia="zh-CN"/>
        </w:rPr>
        <w:t xml:space="preserve">. </w:t>
      </w:r>
      <w:r w:rsidRPr="00483FAE">
        <w:rPr>
          <w:rFonts w:eastAsia="Times New Roman" w:cs="Calibri"/>
          <w:b/>
          <w:color w:val="auto"/>
          <w:lang w:val="es-AR" w:eastAsia="zh-CN"/>
        </w:rPr>
        <w:t>OK</w:t>
      </w:r>
    </w:p>
    <w:p w:rsidR="00483FAE" w:rsidRPr="007B548C" w:rsidRDefault="00483FAE" w:rsidP="00483FAE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306C7F" w:rsidRDefault="008822C2" w:rsidP="00306C7F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  <w:lang w:val="es-AR"/>
        </w:rPr>
      </w:pPr>
      <w:r w:rsidRPr="006330FE">
        <w:rPr>
          <w:rFonts w:ascii="Arial" w:hAnsi="Arial" w:cs="Arial"/>
          <w:color w:val="auto"/>
          <w:lang w:val="es-AR"/>
        </w:rPr>
        <w:t>PC Online</w:t>
      </w:r>
      <w:r w:rsidR="00306C7F">
        <w:rPr>
          <w:rFonts w:ascii="Arial" w:hAnsi="Arial" w:cs="Arial"/>
          <w:color w:val="auto"/>
          <w:lang w:val="es-AR"/>
        </w:rPr>
        <w:t xml:space="preserve"> (Martín R)</w:t>
      </w:r>
      <w:r w:rsidR="007C5E53">
        <w:rPr>
          <w:rFonts w:ascii="Arial" w:hAnsi="Arial" w:cs="Arial"/>
          <w:color w:val="auto"/>
          <w:lang w:val="es-AR"/>
        </w:rPr>
        <w:t xml:space="preserve">. </w:t>
      </w:r>
      <w:r w:rsidR="007C5E53" w:rsidRPr="007C5E53">
        <w:rPr>
          <w:rFonts w:ascii="Arial" w:hAnsi="Arial" w:cs="Arial"/>
          <w:b/>
          <w:color w:val="auto"/>
          <w:lang w:val="es-AR"/>
        </w:rPr>
        <w:t>Se efectiviza la baja.</w:t>
      </w:r>
    </w:p>
    <w:p w:rsidR="00306C7F" w:rsidRPr="00046A3D" w:rsidRDefault="00306C7F" w:rsidP="00306C7F">
      <w:pPr>
        <w:pStyle w:val="Prrafodelista"/>
        <w:ind w:left="1080"/>
        <w:rPr>
          <w:rFonts w:ascii="Arial" w:hAnsi="Arial" w:cs="Arial"/>
          <w:b/>
          <w:color w:val="auto"/>
          <w:lang w:val="es-AR"/>
        </w:rPr>
      </w:pP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7507F6" w:rsidRPr="00615806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E6111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</w:t>
      </w:r>
      <w:r w:rsidRPr="00046A3D">
        <w:rPr>
          <w:rFonts w:ascii="Arial" w:hAnsi="Arial" w:cs="Arial"/>
          <w:b/>
          <w:color w:val="auto"/>
        </w:rPr>
        <w:t>:</w:t>
      </w:r>
      <w:r w:rsidR="007045BC" w:rsidRPr="00046A3D">
        <w:rPr>
          <w:rFonts w:ascii="Arial" w:hAnsi="Arial" w:cs="Arial"/>
          <w:b/>
          <w:color w:val="auto"/>
        </w:rPr>
        <w:t xml:space="preserve"> </w:t>
      </w:r>
      <w:r w:rsidR="00B66540">
        <w:rPr>
          <w:rFonts w:ascii="Arial" w:hAnsi="Arial" w:cs="Arial"/>
          <w:b/>
          <w:color w:val="auto"/>
        </w:rPr>
        <w:t>K</w:t>
      </w:r>
      <w:r w:rsidR="00E61119" w:rsidRPr="00046A3D">
        <w:rPr>
          <w:rFonts w:ascii="Arial" w:hAnsi="Arial" w:cs="Arial"/>
          <w:b/>
          <w:color w:val="auto"/>
        </w:rPr>
        <w:t>$</w:t>
      </w:r>
      <w:r w:rsidR="00B66540">
        <w:rPr>
          <w:rFonts w:ascii="Arial" w:hAnsi="Arial" w:cs="Arial"/>
          <w:b/>
          <w:color w:val="auto"/>
        </w:rPr>
        <w:t>2.650</w:t>
      </w:r>
    </w:p>
    <w:p w:rsidR="00D66221" w:rsidRPr="00BF60B9" w:rsidRDefault="00D66221" w:rsidP="00CA41D5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="00CA41D5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 xml:space="preserve"> </w:t>
      </w:r>
      <w:r w:rsidR="00B66540">
        <w:rPr>
          <w:rFonts w:ascii="Arial" w:hAnsi="Arial" w:cs="Arial"/>
          <w:b/>
          <w:color w:val="auto"/>
        </w:rPr>
        <w:t>K</w:t>
      </w:r>
      <w:r w:rsidR="00CA41D5" w:rsidRPr="00CA41D5">
        <w:rPr>
          <w:rFonts w:ascii="Arial" w:hAnsi="Arial" w:cs="Arial"/>
          <w:b/>
          <w:color w:val="auto"/>
        </w:rPr>
        <w:t>$</w:t>
      </w:r>
      <w:r w:rsidR="00B66540">
        <w:rPr>
          <w:rFonts w:ascii="Arial" w:hAnsi="Arial" w:cs="Arial"/>
          <w:b/>
          <w:color w:val="auto"/>
        </w:rPr>
        <w:t>148</w:t>
      </w:r>
      <w:r w:rsidR="008F4595">
        <w:rPr>
          <w:rFonts w:ascii="Arial" w:hAnsi="Arial" w:cs="Arial"/>
          <w:b/>
          <w:color w:val="auto"/>
        </w:rPr>
        <w:t xml:space="preserve">     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E6111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B66540">
        <w:rPr>
          <w:rFonts w:ascii="Arial" w:hAnsi="Arial" w:cs="Arial"/>
          <w:b/>
          <w:color w:val="auto"/>
        </w:rPr>
        <w:t>1700</w:t>
      </w:r>
      <w:r w:rsidR="007045BC" w:rsidRPr="007045BC">
        <w:rPr>
          <w:rFonts w:ascii="Arial" w:hAnsi="Arial" w:cs="Arial"/>
          <w:color w:val="auto"/>
        </w:rPr>
        <w:t xml:space="preserve">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</w:p>
    <w:p w:rsidR="00F54500" w:rsidRDefault="00D66221" w:rsidP="00B66540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>:</w:t>
      </w:r>
    </w:p>
    <w:p w:rsidR="00B20C29" w:rsidRPr="00B20C29" w:rsidRDefault="00D66221" w:rsidP="00B20C2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B20C29" w:rsidRDefault="00B20C29" w:rsidP="00B20C2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proofErr w:type="spellStart"/>
      <w:r>
        <w:rPr>
          <w:rFonts w:ascii="Arial" w:hAnsi="Arial" w:cs="Arial"/>
          <w:color w:val="auto"/>
          <w:lang w:val="es-AR"/>
        </w:rPr>
        <w:t>IPNext</w:t>
      </w:r>
      <w:proofErr w:type="spellEnd"/>
      <w:r>
        <w:rPr>
          <w:rFonts w:ascii="Arial" w:hAnsi="Arial" w:cs="Arial"/>
          <w:color w:val="auto"/>
          <w:lang w:val="es-AR"/>
        </w:rPr>
        <w:t xml:space="preserve">. </w:t>
      </w:r>
      <w:r w:rsidR="00F54500" w:rsidRPr="00F54500">
        <w:rPr>
          <w:rFonts w:ascii="Arial" w:hAnsi="Arial" w:cs="Arial"/>
          <w:b/>
          <w:color w:val="auto"/>
          <w:lang w:val="es-AR"/>
        </w:rPr>
        <w:t>OK</w:t>
      </w:r>
    </w:p>
    <w:p w:rsidR="00FA07CA" w:rsidRPr="00532D25" w:rsidRDefault="00B20C29" w:rsidP="00B20C2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Lima Video Cable</w:t>
      </w:r>
      <w:r w:rsidRPr="00005BDA">
        <w:rPr>
          <w:rFonts w:ascii="Arial" w:hAnsi="Arial" w:cs="Arial"/>
          <w:b/>
          <w:color w:val="auto"/>
          <w:lang w:val="es-AR"/>
        </w:rPr>
        <w:t>.</w:t>
      </w:r>
      <w:r w:rsidR="00F54500" w:rsidRPr="00005BDA">
        <w:rPr>
          <w:rFonts w:ascii="Arial" w:hAnsi="Arial" w:cs="Arial"/>
          <w:b/>
          <w:color w:val="auto"/>
          <w:lang w:val="es-AR"/>
        </w:rPr>
        <w:t xml:space="preserve"> </w:t>
      </w:r>
      <w:r w:rsidR="00005BDA" w:rsidRPr="00005BDA">
        <w:rPr>
          <w:rFonts w:ascii="Arial" w:hAnsi="Arial" w:cs="Arial"/>
          <w:b/>
          <w:color w:val="auto"/>
          <w:lang w:val="es-AR"/>
        </w:rPr>
        <w:t xml:space="preserve">Dado que entro en stand </w:t>
      </w:r>
      <w:proofErr w:type="spellStart"/>
      <w:r w:rsidR="00005BDA" w:rsidRPr="00005BDA">
        <w:rPr>
          <w:rFonts w:ascii="Arial" w:hAnsi="Arial" w:cs="Arial"/>
          <w:b/>
          <w:color w:val="auto"/>
          <w:lang w:val="es-AR"/>
        </w:rPr>
        <w:t>by</w:t>
      </w:r>
      <w:proofErr w:type="spellEnd"/>
      <w:r w:rsidR="00005BDA" w:rsidRPr="00005BDA">
        <w:rPr>
          <w:rFonts w:ascii="Arial" w:hAnsi="Arial" w:cs="Arial"/>
          <w:b/>
          <w:color w:val="auto"/>
          <w:lang w:val="es-AR"/>
        </w:rPr>
        <w:t xml:space="preserve"> no se adeuda nada. Si se pasa de stand </w:t>
      </w:r>
      <w:proofErr w:type="spellStart"/>
      <w:r w:rsidR="00005BDA" w:rsidRPr="00005BDA">
        <w:rPr>
          <w:rFonts w:ascii="Arial" w:hAnsi="Arial" w:cs="Arial"/>
          <w:b/>
          <w:color w:val="auto"/>
          <w:lang w:val="es-AR"/>
        </w:rPr>
        <w:t>by</w:t>
      </w:r>
      <w:proofErr w:type="spellEnd"/>
      <w:r w:rsidR="00005BDA" w:rsidRPr="00005BDA">
        <w:rPr>
          <w:rFonts w:ascii="Arial" w:hAnsi="Arial" w:cs="Arial"/>
          <w:b/>
          <w:color w:val="auto"/>
          <w:lang w:val="es-AR"/>
        </w:rPr>
        <w:t xml:space="preserve"> a baja corresponde el pago de los 90 días.</w:t>
      </w:r>
      <w:r w:rsidR="003C752F">
        <w:rPr>
          <w:rFonts w:ascii="Arial" w:hAnsi="Arial" w:cs="Arial"/>
          <w:b/>
          <w:color w:val="auto"/>
          <w:lang w:val="es-AR"/>
        </w:rPr>
        <w:t xml:space="preserve"> Se autoriza a negociar a Martín R 6 meses más de stand </w:t>
      </w:r>
      <w:proofErr w:type="spellStart"/>
      <w:r w:rsidR="003C752F">
        <w:rPr>
          <w:rFonts w:ascii="Arial" w:hAnsi="Arial" w:cs="Arial"/>
          <w:b/>
          <w:color w:val="auto"/>
          <w:lang w:val="es-AR"/>
        </w:rPr>
        <w:t>by</w:t>
      </w:r>
      <w:proofErr w:type="spellEnd"/>
      <w:r w:rsidR="003C752F">
        <w:rPr>
          <w:rFonts w:ascii="Arial" w:hAnsi="Arial" w:cs="Arial"/>
          <w:b/>
          <w:color w:val="auto"/>
          <w:lang w:val="es-AR"/>
        </w:rPr>
        <w:t>.</w:t>
      </w:r>
    </w:p>
    <w:p w:rsidR="00532D25" w:rsidRPr="00281DC1" w:rsidRDefault="00532D25" w:rsidP="00532D25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b/>
          <w:color w:val="auto"/>
          <w:lang w:val="es-AR"/>
        </w:rPr>
        <w:t>Se decide continuar hasta marzo con la reserva mensual para inversiones, pero Esteban propone a Walter que en Marzo se presente un plan de inversiones necesarias de 12 meses a lo cual Walter confirma.</w:t>
      </w:r>
    </w:p>
    <w:p w:rsidR="00B068D9" w:rsidRPr="00AF293A" w:rsidRDefault="00B068D9" w:rsidP="00FF0619">
      <w:pPr>
        <w:pStyle w:val="Prrafodelista"/>
        <w:ind w:left="708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615806" w:rsidRDefault="00160EB5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615806" w:rsidRPr="00615806">
        <w:rPr>
          <w:rFonts w:ascii="Arial" w:hAnsi="Arial" w:cs="Arial"/>
          <w:color w:val="000000" w:themeColor="text1"/>
        </w:rPr>
        <w:t>ompra de 48 SFP de 10</w:t>
      </w:r>
      <w:r w:rsidR="00C063EF">
        <w:rPr>
          <w:rFonts w:ascii="Arial" w:hAnsi="Arial" w:cs="Arial"/>
          <w:color w:val="000000" w:themeColor="text1"/>
        </w:rPr>
        <w:t>G</w:t>
      </w:r>
      <w:r w:rsidR="00615806" w:rsidRPr="00615806">
        <w:rPr>
          <w:rFonts w:ascii="Arial" w:hAnsi="Arial" w:cs="Arial"/>
          <w:color w:val="000000" w:themeColor="text1"/>
        </w:rPr>
        <w:t>-LR</w:t>
      </w:r>
      <w:r w:rsidR="00AF57DC">
        <w:rPr>
          <w:rFonts w:ascii="Arial" w:hAnsi="Arial" w:cs="Arial"/>
          <w:color w:val="000000" w:themeColor="text1"/>
        </w:rPr>
        <w:t>, 12</w:t>
      </w:r>
      <w:r w:rsidR="003024C1">
        <w:rPr>
          <w:rFonts w:ascii="Arial" w:hAnsi="Arial" w:cs="Arial"/>
          <w:color w:val="000000" w:themeColor="text1"/>
        </w:rPr>
        <w:t xml:space="preserve"> x SFP 100G</w:t>
      </w:r>
      <w:r w:rsidR="00D65512">
        <w:rPr>
          <w:rFonts w:ascii="Arial" w:hAnsi="Arial" w:cs="Arial"/>
          <w:color w:val="000000" w:themeColor="text1"/>
        </w:rPr>
        <w:t>.</w:t>
      </w:r>
      <w:r w:rsidR="003A0366">
        <w:rPr>
          <w:rFonts w:ascii="Arial" w:hAnsi="Arial" w:cs="Arial"/>
          <w:color w:val="000000" w:themeColor="text1"/>
        </w:rPr>
        <w:t xml:space="preserve"> </w:t>
      </w:r>
      <w:r w:rsidR="004B6060">
        <w:rPr>
          <w:rFonts w:ascii="Arial" w:hAnsi="Arial" w:cs="Arial"/>
          <w:b/>
          <w:color w:val="000000" w:themeColor="text1"/>
        </w:rPr>
        <w:t>Status.</w:t>
      </w:r>
      <w:r w:rsidR="00AF57DC">
        <w:rPr>
          <w:rFonts w:ascii="Arial" w:hAnsi="Arial" w:cs="Arial"/>
          <w:b/>
          <w:color w:val="000000" w:themeColor="text1"/>
        </w:rPr>
        <w:t xml:space="preserve"> Arribaron los de 100G. Los de 10G están demorados. Hay diferencia de USD1800 por los módulos de 100G.</w:t>
      </w:r>
      <w:r w:rsidR="003B3C45">
        <w:rPr>
          <w:rFonts w:ascii="Arial" w:hAnsi="Arial" w:cs="Arial"/>
          <w:b/>
          <w:color w:val="000000" w:themeColor="text1"/>
        </w:rPr>
        <w:t xml:space="preserve"> Se da OK.</w:t>
      </w:r>
    </w:p>
    <w:p w:rsidR="00065140" w:rsidRPr="003A0366" w:rsidRDefault="004B6060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 w:rsidRPr="00160EB5">
        <w:rPr>
          <w:rFonts w:ascii="Arial" w:hAnsi="Arial" w:cs="Arial"/>
          <w:color w:val="000000" w:themeColor="text1"/>
        </w:rPr>
        <w:t xml:space="preserve">Nuevo </w:t>
      </w:r>
      <w:proofErr w:type="spellStart"/>
      <w:r w:rsidRPr="00160EB5">
        <w:rPr>
          <w:rFonts w:ascii="Arial" w:hAnsi="Arial" w:cs="Arial"/>
          <w:color w:val="000000" w:themeColor="text1"/>
        </w:rPr>
        <w:t>Switch</w:t>
      </w:r>
      <w:proofErr w:type="spellEnd"/>
      <w:r w:rsidRPr="00160EB5">
        <w:rPr>
          <w:rFonts w:ascii="Arial" w:hAnsi="Arial" w:cs="Arial"/>
          <w:color w:val="000000" w:themeColor="text1"/>
        </w:rPr>
        <w:t>.</w:t>
      </w:r>
      <w:r w:rsidR="00160EB5">
        <w:rPr>
          <w:rFonts w:ascii="Arial" w:hAnsi="Arial" w:cs="Arial"/>
          <w:b/>
          <w:color w:val="000000" w:themeColor="text1"/>
        </w:rPr>
        <w:t xml:space="preserve"> Status</w:t>
      </w:r>
      <w:r w:rsidR="00AF57DC">
        <w:rPr>
          <w:rFonts w:ascii="Arial" w:hAnsi="Arial" w:cs="Arial"/>
          <w:b/>
          <w:color w:val="000000" w:themeColor="text1"/>
        </w:rPr>
        <w:t xml:space="preserve">. Desembarcan en </w:t>
      </w:r>
      <w:proofErr w:type="spellStart"/>
      <w:r w:rsidR="00AF57DC">
        <w:rPr>
          <w:rFonts w:ascii="Arial" w:hAnsi="Arial" w:cs="Arial"/>
          <w:b/>
          <w:color w:val="000000" w:themeColor="text1"/>
        </w:rPr>
        <w:t>Ezeiza</w:t>
      </w:r>
      <w:proofErr w:type="spellEnd"/>
      <w:r w:rsidR="00AF57DC">
        <w:rPr>
          <w:rFonts w:ascii="Arial" w:hAnsi="Arial" w:cs="Arial"/>
          <w:b/>
          <w:color w:val="000000" w:themeColor="text1"/>
        </w:rPr>
        <w:t xml:space="preserve"> 05-02-21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8A1E6C" w:rsidRPr="00C33A87" w:rsidRDefault="00D66221" w:rsidP="00C33A87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3024C1" w:rsidRPr="00311ADA" w:rsidRDefault="003024C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uto"/>
          <w:lang w:val="es-AR"/>
        </w:rPr>
      </w:pPr>
      <w:r w:rsidRPr="003024C1">
        <w:rPr>
          <w:rFonts w:ascii="Arial" w:hAnsi="Arial" w:cs="Arial"/>
          <w:color w:val="000000" w:themeColor="text1"/>
        </w:rPr>
        <w:t>Incorporación de AA en sala de equipos.</w:t>
      </w:r>
      <w:r>
        <w:rPr>
          <w:rFonts w:ascii="Arial" w:hAnsi="Arial" w:cs="Arial"/>
          <w:color w:val="000000" w:themeColor="text1"/>
        </w:rPr>
        <w:t xml:space="preserve"> </w:t>
      </w:r>
      <w:r w:rsidR="003B3C45" w:rsidRPr="003B3C45">
        <w:rPr>
          <w:rFonts w:ascii="Arial" w:hAnsi="Arial" w:cs="Arial"/>
          <w:b/>
          <w:color w:val="000000" w:themeColor="text1"/>
        </w:rPr>
        <w:t>Finalizado</w:t>
      </w:r>
      <w:r w:rsidR="008579D6">
        <w:rPr>
          <w:rFonts w:ascii="Arial" w:hAnsi="Arial" w:cs="Arial"/>
          <w:b/>
          <w:color w:val="000000" w:themeColor="text1"/>
        </w:rPr>
        <w:t>.</w:t>
      </w:r>
    </w:p>
    <w:p w:rsidR="003024C1" w:rsidRPr="00311ADA" w:rsidRDefault="003024C1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uto"/>
          <w:lang w:val="es-AR"/>
        </w:rPr>
      </w:pPr>
      <w:r w:rsidRPr="00C33A87">
        <w:rPr>
          <w:rFonts w:ascii="Arial" w:hAnsi="Arial" w:cs="Arial"/>
          <w:color w:val="000000" w:themeColor="text1"/>
        </w:rPr>
        <w:t>Eliminar filos de los “tachos” de aire actuales</w:t>
      </w:r>
      <w:r w:rsidRPr="00311ADA">
        <w:rPr>
          <w:rFonts w:ascii="Arial" w:hAnsi="Arial" w:cs="Arial"/>
          <w:b/>
          <w:color w:val="000000" w:themeColor="text1"/>
        </w:rPr>
        <w:t>.</w:t>
      </w:r>
      <w:r w:rsidR="008579D6">
        <w:rPr>
          <w:rFonts w:ascii="Arial" w:hAnsi="Arial" w:cs="Arial"/>
          <w:b/>
          <w:color w:val="000000" w:themeColor="text1"/>
        </w:rPr>
        <w:t xml:space="preserve"> Pendiente.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0C421A" w:rsidRPr="00CA1C94">
        <w:rPr>
          <w:rFonts w:ascii="Arial" w:hAnsi="Arial" w:cs="Arial"/>
          <w:b/>
          <w:color w:val="auto"/>
        </w:rPr>
        <w:t>.</w:t>
      </w:r>
      <w:r w:rsidR="008579D6">
        <w:rPr>
          <w:rFonts w:ascii="Arial" w:hAnsi="Arial" w:cs="Arial"/>
          <w:b/>
          <w:color w:val="auto"/>
        </w:rPr>
        <w:t xml:space="preserve"> Retomar el contacto con Telecom y ver con Telecentro cuando realizaría la ampliación por si el tema se resuelve.</w:t>
      </w:r>
    </w:p>
    <w:p w:rsidR="00AF2211" w:rsidRPr="008579D6" w:rsidRDefault="007351E8" w:rsidP="006C3DDD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  <w:lang w:val="es-AR"/>
        </w:rPr>
      </w:pPr>
      <w:proofErr w:type="spellStart"/>
      <w:r w:rsidRPr="008579D6">
        <w:rPr>
          <w:rFonts w:ascii="Arial" w:hAnsi="Arial" w:cs="Arial"/>
          <w:color w:val="auto"/>
          <w:lang w:val="es-AR"/>
        </w:rPr>
        <w:t>Sparkle</w:t>
      </w:r>
      <w:proofErr w:type="spellEnd"/>
      <w:r w:rsidRPr="008579D6">
        <w:rPr>
          <w:rFonts w:ascii="Arial" w:hAnsi="Arial" w:cs="Arial"/>
          <w:b/>
          <w:color w:val="auto"/>
          <w:lang w:val="es-AR"/>
        </w:rPr>
        <w:t>.</w:t>
      </w:r>
      <w:r w:rsidRPr="008579D6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C33A87" w:rsidRPr="008579D6">
        <w:rPr>
          <w:rFonts w:ascii="Arial" w:hAnsi="Arial" w:cs="Arial"/>
          <w:color w:val="auto"/>
          <w:lang w:val="es-AR"/>
        </w:rPr>
        <w:t>Upgrade</w:t>
      </w:r>
      <w:proofErr w:type="spellEnd"/>
      <w:r w:rsidR="00C33A87" w:rsidRPr="008579D6">
        <w:rPr>
          <w:rFonts w:ascii="Arial" w:hAnsi="Arial" w:cs="Arial"/>
          <w:color w:val="auto"/>
          <w:lang w:val="es-AR"/>
        </w:rPr>
        <w:t xml:space="preserve"> </w:t>
      </w:r>
      <w:r w:rsidR="00EB0BF5" w:rsidRPr="008579D6">
        <w:rPr>
          <w:rFonts w:ascii="Arial" w:hAnsi="Arial" w:cs="Arial"/>
          <w:color w:val="auto"/>
          <w:lang w:val="es-AR"/>
        </w:rPr>
        <w:t>MKT Roma.</w:t>
      </w:r>
      <w:r w:rsidR="0079620A" w:rsidRPr="008579D6">
        <w:rPr>
          <w:rFonts w:ascii="Arial" w:hAnsi="Arial" w:cs="Arial"/>
          <w:color w:val="auto"/>
          <w:lang w:val="es-AR"/>
        </w:rPr>
        <w:t xml:space="preserve"> </w:t>
      </w:r>
      <w:r w:rsidR="0079620A" w:rsidRPr="008579D6">
        <w:rPr>
          <w:rFonts w:ascii="Arial" w:hAnsi="Arial" w:cs="Arial"/>
          <w:b/>
          <w:color w:val="auto"/>
          <w:lang w:val="es-AR"/>
        </w:rPr>
        <w:t>Status.</w:t>
      </w:r>
      <w:r w:rsidR="00E10D5B">
        <w:rPr>
          <w:rFonts w:ascii="Arial" w:hAnsi="Arial" w:cs="Arial"/>
          <w:b/>
          <w:color w:val="auto"/>
          <w:lang w:val="es-AR"/>
        </w:rPr>
        <w:t xml:space="preserve"> Por el momento no hay respuesta.</w:t>
      </w:r>
    </w:p>
    <w:p w:rsidR="00EB5CDD" w:rsidRPr="00EB5CDD" w:rsidRDefault="00341005" w:rsidP="00EB5CDD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</w:rPr>
      </w:pPr>
      <w:proofErr w:type="spellStart"/>
      <w:r w:rsidRPr="002A09A0">
        <w:rPr>
          <w:rFonts w:ascii="Arial" w:hAnsi="Arial" w:cs="Arial"/>
          <w:color w:val="auto"/>
          <w:lang w:val="es-AR"/>
        </w:rPr>
        <w:t>Upgrade</w:t>
      </w:r>
      <w:proofErr w:type="spellEnd"/>
      <w:r w:rsidRPr="002A09A0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CE0E92" w:rsidRPr="002A09A0">
        <w:rPr>
          <w:rFonts w:ascii="Arial" w:hAnsi="Arial" w:cs="Arial"/>
          <w:color w:val="auto"/>
          <w:lang w:val="es-AR"/>
        </w:rPr>
        <w:t>Akamai</w:t>
      </w:r>
      <w:proofErr w:type="spellEnd"/>
      <w:r w:rsidR="00CE0E92" w:rsidRPr="002A09A0">
        <w:rPr>
          <w:rFonts w:ascii="Arial" w:hAnsi="Arial" w:cs="Arial"/>
          <w:color w:val="auto"/>
          <w:lang w:val="es-AR"/>
        </w:rPr>
        <w:t xml:space="preserve">: </w:t>
      </w:r>
      <w:r w:rsidR="002A09A0" w:rsidRPr="002A09A0">
        <w:rPr>
          <w:rFonts w:ascii="Arial" w:hAnsi="Arial" w:cs="Arial"/>
          <w:color w:val="auto"/>
          <w:lang w:val="es-AR"/>
        </w:rPr>
        <w:t xml:space="preserve">Cruzada Lumen. </w:t>
      </w:r>
      <w:r w:rsidR="0079620A" w:rsidRPr="002A09A0">
        <w:rPr>
          <w:rFonts w:ascii="Arial" w:hAnsi="Arial" w:cs="Arial"/>
          <w:b/>
          <w:color w:val="000000" w:themeColor="text1"/>
          <w:lang w:val="es-AR"/>
        </w:rPr>
        <w:t>Status</w:t>
      </w:r>
      <w:r w:rsidR="0079620A" w:rsidRPr="002A09A0">
        <w:rPr>
          <w:rFonts w:ascii="Arial" w:hAnsi="Arial" w:cs="Arial"/>
          <w:b/>
          <w:color w:val="auto"/>
          <w:lang w:val="es-AR"/>
        </w:rPr>
        <w:t>.</w:t>
      </w:r>
      <w:r w:rsidR="00E10D5B">
        <w:rPr>
          <w:rFonts w:ascii="Arial" w:hAnsi="Arial" w:cs="Arial"/>
          <w:b/>
          <w:color w:val="auto"/>
          <w:lang w:val="es-AR"/>
        </w:rPr>
        <w:t xml:space="preserve"> Se logró contacto y retomaron el tema.</w:t>
      </w:r>
    </w:p>
    <w:p w:rsidR="00EB5CDD" w:rsidRPr="00EB5CDD" w:rsidRDefault="00EB5CDD" w:rsidP="00EB5CDD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r w:rsidRPr="00EB5CDD">
        <w:rPr>
          <w:rFonts w:ascii="Arial" w:hAnsi="Arial" w:cs="Arial"/>
          <w:color w:val="auto"/>
          <w:lang w:val="es-AR"/>
        </w:rPr>
        <w:t xml:space="preserve">En la reunión anterior </w:t>
      </w:r>
      <w:r w:rsidRPr="00EB5CDD">
        <w:rPr>
          <w:rFonts w:ascii="Arial" w:hAnsi="Arial" w:cs="Arial"/>
          <w:color w:val="auto"/>
        </w:rPr>
        <w:t xml:space="preserve">Patricio propone sumar un tema para la próxima reunión de IXP BUE. Ampliar el enlace para alimentar el cache de </w:t>
      </w:r>
      <w:proofErr w:type="spellStart"/>
      <w:r w:rsidRPr="00EB5CDD">
        <w:rPr>
          <w:rFonts w:ascii="Arial" w:hAnsi="Arial" w:cs="Arial"/>
          <w:color w:val="auto"/>
        </w:rPr>
        <w:t>Akamai</w:t>
      </w:r>
      <w:proofErr w:type="spellEnd"/>
      <w:r w:rsidRPr="00EB5CDD">
        <w:rPr>
          <w:rFonts w:ascii="Arial" w:hAnsi="Arial" w:cs="Arial"/>
          <w:color w:val="auto"/>
        </w:rPr>
        <w:t xml:space="preserve">. Hoy con los 12 </w:t>
      </w:r>
      <w:proofErr w:type="spellStart"/>
      <w:r w:rsidRPr="00EB5CDD">
        <w:rPr>
          <w:rFonts w:ascii="Arial" w:hAnsi="Arial" w:cs="Arial"/>
          <w:color w:val="auto"/>
        </w:rPr>
        <w:t>G</w:t>
      </w:r>
      <w:r w:rsidR="00E10D5B">
        <w:rPr>
          <w:rFonts w:ascii="Arial" w:hAnsi="Arial" w:cs="Arial"/>
          <w:color w:val="auto"/>
        </w:rPr>
        <w:t>bps</w:t>
      </w:r>
      <w:proofErr w:type="spellEnd"/>
      <w:r w:rsidR="00E10D5B">
        <w:rPr>
          <w:rFonts w:ascii="Arial" w:hAnsi="Arial" w:cs="Arial"/>
          <w:color w:val="auto"/>
        </w:rPr>
        <w:t xml:space="preserve"> contratados + los 5 </w:t>
      </w:r>
      <w:proofErr w:type="spellStart"/>
      <w:r w:rsidR="00E10D5B">
        <w:rPr>
          <w:rFonts w:ascii="Arial" w:hAnsi="Arial" w:cs="Arial"/>
          <w:color w:val="auto"/>
        </w:rPr>
        <w:t>Gbps</w:t>
      </w:r>
      <w:proofErr w:type="spellEnd"/>
      <w:r w:rsidRPr="00EB5CDD">
        <w:rPr>
          <w:rFonts w:ascii="Arial" w:hAnsi="Arial" w:cs="Arial"/>
          <w:color w:val="auto"/>
        </w:rPr>
        <w:t xml:space="preserve"> ofrecidos sin costo por IPLAN contra Lumen en Artigas no alcanzaría. Se deja para tratar próxima reunión, aunque el tema debiera escalarse a SGIXP.</w:t>
      </w:r>
      <w:r w:rsidR="00E10D5B">
        <w:rPr>
          <w:rFonts w:ascii="Arial" w:hAnsi="Arial" w:cs="Arial"/>
          <w:color w:val="auto"/>
        </w:rPr>
        <w:t xml:space="preserve"> </w:t>
      </w:r>
      <w:r w:rsidR="003775F7">
        <w:rPr>
          <w:rFonts w:ascii="Arial" w:hAnsi="Arial" w:cs="Arial"/>
          <w:b/>
          <w:color w:val="auto"/>
        </w:rPr>
        <w:t>Patricio consulta si levantar a SGIXP licitar más capacidad para alimentar el Cache ya que se vislumbra que va a quedar corto. Esteban comenta la posible conveniencia de tener 100G a Lumen y traer más cosas. Ariel comenta que se ha propuesto pero Lumen quiere que</w:t>
      </w:r>
      <w:r w:rsidR="003804AF">
        <w:rPr>
          <w:rFonts w:ascii="Arial" w:hAnsi="Arial" w:cs="Arial"/>
          <w:b/>
          <w:color w:val="auto"/>
        </w:rPr>
        <w:t xml:space="preserve"> CABASE pague en el Data Center de ellos. Se conforma grupo para reunión con Lumen y se informará a la SGIXP. </w:t>
      </w:r>
      <w:r w:rsidR="00A0269F">
        <w:rPr>
          <w:rFonts w:ascii="Arial" w:hAnsi="Arial" w:cs="Arial"/>
          <w:b/>
          <w:color w:val="auto"/>
        </w:rPr>
        <w:t xml:space="preserve">Grupo para la reunión: </w:t>
      </w:r>
      <w:r w:rsidR="003804AF">
        <w:rPr>
          <w:rFonts w:ascii="Arial" w:hAnsi="Arial" w:cs="Arial"/>
          <w:b/>
          <w:color w:val="auto"/>
        </w:rPr>
        <w:t xml:space="preserve">Patricio, Ariel, Esteban, </w:t>
      </w:r>
      <w:proofErr w:type="spellStart"/>
      <w:r w:rsidR="003804AF">
        <w:rPr>
          <w:rFonts w:ascii="Arial" w:hAnsi="Arial" w:cs="Arial"/>
          <w:b/>
          <w:color w:val="auto"/>
        </w:rPr>
        <w:t>Hernan</w:t>
      </w:r>
      <w:proofErr w:type="spellEnd"/>
      <w:r w:rsidR="003804AF">
        <w:rPr>
          <w:rFonts w:ascii="Arial" w:hAnsi="Arial" w:cs="Arial"/>
          <w:b/>
          <w:color w:val="auto"/>
        </w:rPr>
        <w:t xml:space="preserve"> A, </w:t>
      </w:r>
      <w:proofErr w:type="spellStart"/>
      <w:r w:rsidR="003804AF">
        <w:rPr>
          <w:rFonts w:ascii="Arial" w:hAnsi="Arial" w:cs="Arial"/>
          <w:b/>
          <w:color w:val="auto"/>
        </w:rPr>
        <w:t>Hernan</w:t>
      </w:r>
      <w:proofErr w:type="spellEnd"/>
      <w:r w:rsidR="003804AF">
        <w:rPr>
          <w:rFonts w:ascii="Arial" w:hAnsi="Arial" w:cs="Arial"/>
          <w:b/>
          <w:color w:val="auto"/>
        </w:rPr>
        <w:t xml:space="preserve"> S.</w:t>
      </w:r>
    </w:p>
    <w:p w:rsidR="00EB5CDD" w:rsidRPr="00E04977" w:rsidRDefault="00EB5CDD" w:rsidP="00EB5CDD">
      <w:pPr>
        <w:pStyle w:val="Prrafodelista"/>
        <w:ind w:left="1080"/>
        <w:rPr>
          <w:rFonts w:ascii="Arial" w:hAnsi="Arial" w:cs="Arial"/>
          <w:b/>
          <w:color w:val="auto"/>
        </w:rPr>
      </w:pPr>
    </w:p>
    <w:p w:rsidR="002A09A0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 xml:space="preserve">Situación Tráfico </w:t>
      </w:r>
      <w:r w:rsidR="00E04977">
        <w:rPr>
          <w:rFonts w:ascii="Arial" w:hAnsi="Arial" w:cs="Arial"/>
          <w:color w:val="auto"/>
        </w:rPr>
        <w:t>Lumen</w:t>
      </w:r>
      <w:r w:rsidRPr="00274687">
        <w:rPr>
          <w:rFonts w:ascii="Arial" w:hAnsi="Arial" w:cs="Arial"/>
          <w:color w:val="auto"/>
        </w:rPr>
        <w:t xml:space="preserve">. </w:t>
      </w:r>
    </w:p>
    <w:p w:rsidR="002A09A0" w:rsidRPr="002A09A0" w:rsidRDefault="002A09A0" w:rsidP="002A09A0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r w:rsidRPr="00EB5CDD">
        <w:rPr>
          <w:rFonts w:ascii="Arial" w:hAnsi="Arial" w:cs="Arial"/>
          <w:color w:val="auto"/>
        </w:rPr>
        <w:t>Prueba comunidades de casos testigos.</w:t>
      </w:r>
      <w:r>
        <w:rPr>
          <w:rFonts w:ascii="Arial" w:hAnsi="Arial" w:cs="Arial"/>
          <w:b/>
          <w:color w:val="auto"/>
        </w:rPr>
        <w:t xml:space="preserve"> </w:t>
      </w:r>
      <w:r w:rsidR="00D66221" w:rsidRPr="00EB0BF5">
        <w:rPr>
          <w:rFonts w:ascii="Arial" w:hAnsi="Arial" w:cs="Arial"/>
          <w:b/>
          <w:color w:val="auto"/>
        </w:rPr>
        <w:t>Status.</w:t>
      </w:r>
      <w:r w:rsidR="009A7A4B">
        <w:rPr>
          <w:rFonts w:ascii="Arial" w:hAnsi="Arial" w:cs="Arial"/>
          <w:b/>
          <w:color w:val="auto"/>
        </w:rPr>
        <w:t xml:space="preserve"> Se está trabajando  en ajustar.</w:t>
      </w:r>
    </w:p>
    <w:p w:rsidR="00CA1C94" w:rsidRPr="00274687" w:rsidRDefault="002A09A0" w:rsidP="002A09A0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</w:rPr>
      </w:pPr>
      <w:proofErr w:type="spellStart"/>
      <w:r w:rsidRPr="007B548C">
        <w:rPr>
          <w:rFonts w:ascii="Arial" w:hAnsi="Arial" w:cs="Arial"/>
          <w:color w:val="auto"/>
        </w:rPr>
        <w:t>Peering</w:t>
      </w:r>
      <w:proofErr w:type="spellEnd"/>
      <w:r w:rsidR="009A7A4B">
        <w:rPr>
          <w:rFonts w:ascii="Arial" w:hAnsi="Arial" w:cs="Arial"/>
          <w:color w:val="auto"/>
        </w:rPr>
        <w:t xml:space="preserve"> 10G</w:t>
      </w:r>
      <w:r>
        <w:rPr>
          <w:rFonts w:ascii="Arial" w:hAnsi="Arial" w:cs="Arial"/>
          <w:b/>
          <w:color w:val="auto"/>
        </w:rPr>
        <w:t>. Status.</w:t>
      </w:r>
      <w:r w:rsidR="009A7A4B">
        <w:rPr>
          <w:rFonts w:ascii="Arial" w:hAnsi="Arial" w:cs="Arial"/>
          <w:b/>
          <w:color w:val="auto"/>
        </w:rPr>
        <w:t xml:space="preserve"> El tráfico se está manejando por los 10G. Lo que </w:t>
      </w:r>
      <w:r w:rsidR="003C2D3F">
        <w:rPr>
          <w:rFonts w:ascii="Arial" w:hAnsi="Arial" w:cs="Arial"/>
          <w:b/>
          <w:color w:val="auto"/>
        </w:rPr>
        <w:t>ocurre que se produ</w:t>
      </w:r>
      <w:r w:rsidR="009A7A4B">
        <w:rPr>
          <w:rFonts w:ascii="Arial" w:hAnsi="Arial" w:cs="Arial"/>
          <w:b/>
          <w:color w:val="auto"/>
        </w:rPr>
        <w:t>jo un descalce temporal.</w:t>
      </w:r>
      <w:r w:rsidR="00F4416E">
        <w:rPr>
          <w:rFonts w:ascii="Arial" w:hAnsi="Arial" w:cs="Arial"/>
          <w:b/>
          <w:color w:val="auto"/>
        </w:rPr>
        <w:t xml:space="preserve"> </w:t>
      </w:r>
    </w:p>
    <w:p w:rsidR="007351E8" w:rsidRPr="00F51B4D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F51B4D" w:rsidRPr="00890A92" w:rsidRDefault="00890A92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Facebook</w:t>
      </w:r>
      <w:r w:rsidR="00A0269F">
        <w:rPr>
          <w:rFonts w:ascii="Arial" w:hAnsi="Arial" w:cs="Arial"/>
          <w:color w:val="auto"/>
        </w:rPr>
        <w:t xml:space="preserve"> 100G</w:t>
      </w:r>
      <w:r>
        <w:rPr>
          <w:rFonts w:ascii="Arial" w:hAnsi="Arial" w:cs="Arial"/>
          <w:color w:val="auto"/>
        </w:rPr>
        <w:t xml:space="preserve">. </w:t>
      </w:r>
      <w:r w:rsidR="002A09A0" w:rsidRPr="002A09A0">
        <w:rPr>
          <w:rFonts w:ascii="Arial" w:hAnsi="Arial" w:cs="Arial"/>
          <w:b/>
          <w:color w:val="auto"/>
        </w:rPr>
        <w:t>Status</w:t>
      </w:r>
      <w:r w:rsidR="00A0269F">
        <w:rPr>
          <w:rFonts w:ascii="Arial" w:hAnsi="Arial" w:cs="Arial"/>
          <w:b/>
          <w:color w:val="auto"/>
        </w:rPr>
        <w:t xml:space="preserve">. </w:t>
      </w:r>
      <w:r w:rsidR="00FD0764">
        <w:rPr>
          <w:rFonts w:ascii="Arial" w:hAnsi="Arial" w:cs="Arial"/>
          <w:b/>
          <w:color w:val="auto"/>
        </w:rPr>
        <w:t>OK.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274687" w:rsidRDefault="00CA1C94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ahorro de puertos y espacio en IXP BUE (Puertos miembros que transportan). </w:t>
      </w:r>
      <w:r w:rsidR="0073261D" w:rsidRPr="0079620A">
        <w:rPr>
          <w:rFonts w:ascii="Arial" w:hAnsi="Arial" w:cs="Arial"/>
          <w:color w:val="000000" w:themeColor="text1"/>
        </w:rPr>
        <w:t>Se está trabajando para traer una propuesta a la mesa. Se abrieron frente de consultas a IX.br, a miembros que transportan y a Huawei. Se presentará status próxima reunión</w:t>
      </w:r>
      <w:proofErr w:type="gramStart"/>
      <w:r w:rsidR="0073261D" w:rsidRPr="0079620A">
        <w:rPr>
          <w:rFonts w:ascii="Arial" w:hAnsi="Arial" w:cs="Arial"/>
          <w:color w:val="000000" w:themeColor="text1"/>
        </w:rPr>
        <w:t>.</w:t>
      </w:r>
      <w:r w:rsidR="0073261D" w:rsidRPr="0079620A">
        <w:rPr>
          <w:rFonts w:ascii="Arial" w:hAnsi="Arial" w:cs="Arial"/>
          <w:color w:val="262626" w:themeColor="text1" w:themeTint="D9"/>
        </w:rPr>
        <w:t>.</w:t>
      </w:r>
      <w:proofErr w:type="gramEnd"/>
      <w:r w:rsidR="0073261D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206879">
        <w:rPr>
          <w:rFonts w:ascii="Arial" w:hAnsi="Arial" w:cs="Arial"/>
          <w:b/>
          <w:color w:val="000000" w:themeColor="text1"/>
        </w:rPr>
        <w:t xml:space="preserve"> No tratado.</w:t>
      </w:r>
    </w:p>
    <w:p w:rsidR="00607136" w:rsidRPr="00607136" w:rsidRDefault="00607136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</w:t>
      </w:r>
      <w:r w:rsidRPr="0079620A">
        <w:rPr>
          <w:rFonts w:ascii="Arial" w:hAnsi="Arial" w:cs="Arial"/>
          <w:color w:val="262626" w:themeColor="text1" w:themeTint="D9"/>
        </w:rPr>
        <w:t>NIC.</w:t>
      </w:r>
      <w:r w:rsidR="009834CF" w:rsidRPr="0079620A">
        <w:rPr>
          <w:rFonts w:ascii="Arial" w:hAnsi="Arial" w:cs="Arial"/>
          <w:color w:val="262626" w:themeColor="text1" w:themeTint="D9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4B5FAC">
        <w:rPr>
          <w:rFonts w:ascii="Arial" w:hAnsi="Arial" w:cs="Arial"/>
          <w:b/>
          <w:color w:val="000000" w:themeColor="text1"/>
        </w:rPr>
        <w:t xml:space="preserve"> Pendiente.</w:t>
      </w:r>
    </w:p>
    <w:p w:rsidR="00274687" w:rsidRPr="00274687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274687">
        <w:rPr>
          <w:rFonts w:ascii="Arial" w:hAnsi="Arial" w:cs="Arial"/>
          <w:color w:val="262626" w:themeColor="text1" w:themeTint="D9"/>
        </w:rPr>
        <w:t>Colaboración LACNI</w:t>
      </w:r>
      <w:r w:rsidR="00CA1C94" w:rsidRPr="0079620A">
        <w:rPr>
          <w:rFonts w:ascii="Arial" w:hAnsi="Arial" w:cs="Arial"/>
          <w:color w:val="262626" w:themeColor="text1" w:themeTint="D9"/>
        </w:rPr>
        <w:t>C.</w:t>
      </w:r>
      <w:r w:rsidR="0079620A" w:rsidRPr="0079620A">
        <w:rPr>
          <w:rFonts w:ascii="Arial" w:hAnsi="Arial" w:cs="Arial"/>
          <w:color w:val="000000" w:themeColor="text1"/>
        </w:rPr>
        <w:t xml:space="preserve"> </w:t>
      </w:r>
      <w:r w:rsidR="0079620A">
        <w:rPr>
          <w:rFonts w:ascii="Arial" w:hAnsi="Arial" w:cs="Arial"/>
          <w:b/>
          <w:color w:val="000000" w:themeColor="text1"/>
        </w:rPr>
        <w:t>Status.</w:t>
      </w:r>
      <w:r w:rsidR="004B5FAC">
        <w:rPr>
          <w:rFonts w:ascii="Arial" w:hAnsi="Arial" w:cs="Arial"/>
          <w:b/>
          <w:color w:val="000000" w:themeColor="text1"/>
        </w:rPr>
        <w:t xml:space="preserve"> Ya fue levantado por LACNIC. Aun no lo tenemos en uso.</w:t>
      </w:r>
    </w:p>
    <w:p w:rsidR="0073261D" w:rsidRPr="0073261D" w:rsidRDefault="00607136" w:rsidP="0073261D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73261D" w:rsidRPr="0079620A">
        <w:rPr>
          <w:rFonts w:ascii="Arial" w:hAnsi="Arial" w:cs="Arial"/>
          <w:color w:val="000000" w:themeColor="text1"/>
        </w:rPr>
        <w:t>Ya se determinó fuente de información (</w:t>
      </w:r>
      <w:proofErr w:type="spellStart"/>
      <w:r w:rsidR="0073261D" w:rsidRPr="0079620A">
        <w:rPr>
          <w:rFonts w:ascii="Arial" w:hAnsi="Arial" w:cs="Arial"/>
          <w:color w:val="000000" w:themeColor="text1"/>
        </w:rPr>
        <w:t>NetBox</w:t>
      </w:r>
      <w:proofErr w:type="spellEnd"/>
      <w:r w:rsidR="0073261D" w:rsidRPr="0079620A">
        <w:rPr>
          <w:rFonts w:ascii="Arial" w:hAnsi="Arial" w:cs="Arial"/>
          <w:color w:val="000000" w:themeColor="text1"/>
        </w:rPr>
        <w:t>). Se debe desarrollar pequeño desarrollo para automatizar. Se pedirá cotización. Queda pendiente ver como sub</w:t>
      </w:r>
      <w:r w:rsidR="00EB0BF5">
        <w:rPr>
          <w:rFonts w:ascii="Arial" w:hAnsi="Arial" w:cs="Arial"/>
          <w:color w:val="000000" w:themeColor="text1"/>
        </w:rPr>
        <w:t>i</w:t>
      </w:r>
      <w:r w:rsidR="0073261D" w:rsidRPr="0079620A">
        <w:rPr>
          <w:rFonts w:ascii="Arial" w:hAnsi="Arial" w:cs="Arial"/>
          <w:color w:val="000000" w:themeColor="text1"/>
        </w:rPr>
        <w:t>r e</w:t>
      </w:r>
      <w:r w:rsidR="0073261D" w:rsidRPr="00EB0BF5">
        <w:rPr>
          <w:rFonts w:ascii="Arial" w:hAnsi="Arial" w:cs="Arial"/>
          <w:color w:val="000000" w:themeColor="text1"/>
        </w:rPr>
        <w:t>stadísticas de tráfico.</w:t>
      </w:r>
      <w:r w:rsidR="0079620A" w:rsidRPr="00EB0BF5">
        <w:rPr>
          <w:rFonts w:ascii="Arial" w:hAnsi="Arial" w:cs="Arial"/>
          <w:color w:val="000000" w:themeColor="text1"/>
        </w:rPr>
        <w:t xml:space="preserve"> </w:t>
      </w:r>
      <w:r w:rsidR="00FA07CA" w:rsidRPr="00EB0BF5">
        <w:rPr>
          <w:rFonts w:ascii="Arial" w:hAnsi="Arial" w:cs="Arial"/>
          <w:color w:val="000000" w:themeColor="text1"/>
        </w:rPr>
        <w:t>Hay un desarrollador valorizando la propuesta.</w:t>
      </w:r>
      <w:r w:rsidR="00EB0BF5" w:rsidRPr="00EB0BF5">
        <w:rPr>
          <w:rFonts w:ascii="Arial" w:hAnsi="Arial" w:cs="Arial"/>
          <w:b/>
          <w:color w:val="000000" w:themeColor="text1"/>
        </w:rPr>
        <w:t xml:space="preserve"> </w:t>
      </w:r>
      <w:r w:rsidR="00EB0BF5" w:rsidRPr="0079620A">
        <w:rPr>
          <w:rFonts w:ascii="Arial" w:hAnsi="Arial" w:cs="Arial"/>
          <w:b/>
          <w:color w:val="000000" w:themeColor="text1"/>
        </w:rPr>
        <w:t>Status</w:t>
      </w:r>
      <w:r w:rsidR="00EB0BF5">
        <w:rPr>
          <w:rFonts w:ascii="Arial" w:hAnsi="Arial" w:cs="Arial"/>
          <w:b/>
          <w:color w:val="000000" w:themeColor="text1"/>
        </w:rPr>
        <w:t>.</w:t>
      </w:r>
      <w:r w:rsidR="00206879">
        <w:rPr>
          <w:rFonts w:ascii="Arial" w:hAnsi="Arial" w:cs="Arial"/>
          <w:b/>
          <w:color w:val="000000" w:themeColor="text1"/>
        </w:rPr>
        <w:t xml:space="preserve"> No tratado.</w:t>
      </w:r>
    </w:p>
    <w:p w:rsidR="00607136" w:rsidRPr="0079620A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7231C2" w:rsidRDefault="00D66221" w:rsidP="00984BB8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lastRenderedPageBreak/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73261D">
        <w:rPr>
          <w:rFonts w:ascii="Arial" w:hAnsi="Arial" w:cs="Arial"/>
          <w:color w:val="auto"/>
        </w:rPr>
        <w:t>:</w:t>
      </w:r>
      <w:r w:rsidR="008216D5">
        <w:rPr>
          <w:rFonts w:ascii="Arial" w:hAnsi="Arial" w:cs="Arial"/>
          <w:color w:val="auto"/>
        </w:rPr>
        <w:t xml:space="preserve"> </w:t>
      </w:r>
      <w:r w:rsidR="008B14A7" w:rsidRPr="005938F1">
        <w:rPr>
          <w:rFonts w:ascii="Arial" w:hAnsi="Arial" w:cs="Arial"/>
          <w:b/>
          <w:color w:val="auto"/>
        </w:rPr>
        <w:t>18-02-21 11hs</w:t>
      </w:r>
    </w:p>
    <w:p w:rsidR="00984BB8" w:rsidRPr="005938F1" w:rsidRDefault="00984BB8" w:rsidP="00984BB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Reunión Extraordinaria: </w:t>
      </w:r>
      <w:r w:rsidR="00EB5CDD" w:rsidRPr="005938F1">
        <w:rPr>
          <w:rFonts w:ascii="Arial" w:hAnsi="Arial" w:cs="Arial"/>
          <w:b/>
          <w:color w:val="auto"/>
        </w:rPr>
        <w:t>25-02-21 11hs</w:t>
      </w:r>
    </w:p>
    <w:p w:rsidR="004B5FAC" w:rsidRPr="005938F1" w:rsidRDefault="004B5FAC" w:rsidP="004B5FAC">
      <w:pPr>
        <w:ind w:left="708"/>
        <w:rPr>
          <w:rFonts w:ascii="Arial" w:hAnsi="Arial" w:cs="Arial"/>
          <w:b/>
          <w:color w:val="auto"/>
        </w:rPr>
      </w:pPr>
      <w:r w:rsidRPr="005938F1">
        <w:rPr>
          <w:rFonts w:ascii="Arial" w:hAnsi="Arial" w:cs="Arial"/>
          <w:b/>
          <w:color w:val="auto"/>
        </w:rPr>
        <w:t xml:space="preserve">Escala de puntos NAP 100, 200 y 400 </w:t>
      </w:r>
      <w:proofErr w:type="spellStart"/>
      <w:r w:rsidRPr="005938F1">
        <w:rPr>
          <w:rFonts w:ascii="Arial" w:hAnsi="Arial" w:cs="Arial"/>
          <w:b/>
          <w:color w:val="auto"/>
        </w:rPr>
        <w:t>Gbps</w:t>
      </w:r>
      <w:proofErr w:type="spellEnd"/>
    </w:p>
    <w:p w:rsidR="004B5FAC" w:rsidRPr="005938F1" w:rsidRDefault="004B5FAC" w:rsidP="004B5FAC">
      <w:pPr>
        <w:ind w:left="708"/>
        <w:rPr>
          <w:rFonts w:ascii="Arial" w:hAnsi="Arial" w:cs="Arial"/>
          <w:b/>
          <w:color w:val="auto"/>
        </w:rPr>
      </w:pPr>
      <w:r w:rsidRPr="005938F1">
        <w:rPr>
          <w:rFonts w:ascii="Arial" w:hAnsi="Arial" w:cs="Arial"/>
          <w:b/>
          <w:color w:val="auto"/>
        </w:rPr>
        <w:t>Costo de las unidades de rack a partir de 2RU.</w:t>
      </w:r>
    </w:p>
    <w:p w:rsidR="004B5FAC" w:rsidRDefault="005938F1" w:rsidP="004B5FAC">
      <w:pPr>
        <w:ind w:left="708"/>
        <w:rPr>
          <w:rFonts w:ascii="Arial" w:hAnsi="Arial" w:cs="Arial"/>
          <w:b/>
          <w:color w:val="auto"/>
        </w:rPr>
      </w:pPr>
      <w:r w:rsidRPr="005938F1">
        <w:rPr>
          <w:rFonts w:ascii="Arial" w:hAnsi="Arial" w:cs="Arial"/>
          <w:b/>
          <w:color w:val="auto"/>
        </w:rPr>
        <w:t>Costo de entrada al IXP.</w:t>
      </w:r>
    </w:p>
    <w:p w:rsidR="006A4924" w:rsidRPr="005938F1" w:rsidRDefault="006A4924" w:rsidP="004B5FAC">
      <w:pPr>
        <w:ind w:left="708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Miembros con costos en dólares – Modelo Cliente?</w:t>
      </w:r>
      <w:bookmarkStart w:id="0" w:name="_GoBack"/>
      <w:bookmarkEnd w:id="0"/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5BDA"/>
    <w:rsid w:val="0000686A"/>
    <w:rsid w:val="00007C68"/>
    <w:rsid w:val="000121C6"/>
    <w:rsid w:val="00013056"/>
    <w:rsid w:val="00013547"/>
    <w:rsid w:val="00014EA7"/>
    <w:rsid w:val="0001685F"/>
    <w:rsid w:val="000169F9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1257"/>
    <w:rsid w:val="00083022"/>
    <w:rsid w:val="00083CA7"/>
    <w:rsid w:val="00085A66"/>
    <w:rsid w:val="00093545"/>
    <w:rsid w:val="00094B30"/>
    <w:rsid w:val="000A2280"/>
    <w:rsid w:val="000A4727"/>
    <w:rsid w:val="000A5258"/>
    <w:rsid w:val="000B3049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3288"/>
    <w:rsid w:val="000D41FB"/>
    <w:rsid w:val="000E2597"/>
    <w:rsid w:val="000E3885"/>
    <w:rsid w:val="000E3888"/>
    <w:rsid w:val="000E3E41"/>
    <w:rsid w:val="000E6A9F"/>
    <w:rsid w:val="000F0B51"/>
    <w:rsid w:val="000F1FC1"/>
    <w:rsid w:val="000F3C60"/>
    <w:rsid w:val="000F4ED0"/>
    <w:rsid w:val="000F6735"/>
    <w:rsid w:val="00105ED0"/>
    <w:rsid w:val="00112290"/>
    <w:rsid w:val="00112940"/>
    <w:rsid w:val="00113DC1"/>
    <w:rsid w:val="00114461"/>
    <w:rsid w:val="0011593A"/>
    <w:rsid w:val="0011716B"/>
    <w:rsid w:val="0013338F"/>
    <w:rsid w:val="00140DFF"/>
    <w:rsid w:val="00141288"/>
    <w:rsid w:val="00144C68"/>
    <w:rsid w:val="00145A29"/>
    <w:rsid w:val="00151947"/>
    <w:rsid w:val="001548C3"/>
    <w:rsid w:val="00154E69"/>
    <w:rsid w:val="0015527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5DFC"/>
    <w:rsid w:val="001D74C0"/>
    <w:rsid w:val="001E0E81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4443"/>
    <w:rsid w:val="00205E81"/>
    <w:rsid w:val="0020612F"/>
    <w:rsid w:val="00206879"/>
    <w:rsid w:val="00206E04"/>
    <w:rsid w:val="00207946"/>
    <w:rsid w:val="00210B4C"/>
    <w:rsid w:val="00215E79"/>
    <w:rsid w:val="002206C7"/>
    <w:rsid w:val="00222B07"/>
    <w:rsid w:val="00234738"/>
    <w:rsid w:val="002362AE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D84"/>
    <w:rsid w:val="002F3EE9"/>
    <w:rsid w:val="002F70F8"/>
    <w:rsid w:val="003010D0"/>
    <w:rsid w:val="00301ED9"/>
    <w:rsid w:val="003024C1"/>
    <w:rsid w:val="00302A28"/>
    <w:rsid w:val="003057D6"/>
    <w:rsid w:val="00305CEA"/>
    <w:rsid w:val="0030647D"/>
    <w:rsid w:val="00306C7F"/>
    <w:rsid w:val="00311ADA"/>
    <w:rsid w:val="0031539F"/>
    <w:rsid w:val="00317E4C"/>
    <w:rsid w:val="00322333"/>
    <w:rsid w:val="00324144"/>
    <w:rsid w:val="00330576"/>
    <w:rsid w:val="003313FB"/>
    <w:rsid w:val="00332CAE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775F7"/>
    <w:rsid w:val="003804AF"/>
    <w:rsid w:val="00380FBE"/>
    <w:rsid w:val="00391529"/>
    <w:rsid w:val="00394A1D"/>
    <w:rsid w:val="003956E7"/>
    <w:rsid w:val="003A0366"/>
    <w:rsid w:val="003A2ACC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6B4B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46343"/>
    <w:rsid w:val="00450073"/>
    <w:rsid w:val="004517FE"/>
    <w:rsid w:val="00452AAF"/>
    <w:rsid w:val="004557A4"/>
    <w:rsid w:val="0045752B"/>
    <w:rsid w:val="00467056"/>
    <w:rsid w:val="004756AD"/>
    <w:rsid w:val="00475896"/>
    <w:rsid w:val="004773F7"/>
    <w:rsid w:val="0047791B"/>
    <w:rsid w:val="00483FAE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4F4B93"/>
    <w:rsid w:val="00501E62"/>
    <w:rsid w:val="00502852"/>
    <w:rsid w:val="00507940"/>
    <w:rsid w:val="00516CA6"/>
    <w:rsid w:val="00517F61"/>
    <w:rsid w:val="005326EE"/>
    <w:rsid w:val="00532D25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92908"/>
    <w:rsid w:val="005938F1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97E"/>
    <w:rsid w:val="00607CB6"/>
    <w:rsid w:val="006121D7"/>
    <w:rsid w:val="00612C10"/>
    <w:rsid w:val="00615806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41096"/>
    <w:rsid w:val="00642F44"/>
    <w:rsid w:val="0064393C"/>
    <w:rsid w:val="006448E2"/>
    <w:rsid w:val="00645467"/>
    <w:rsid w:val="006500E6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32B5"/>
    <w:rsid w:val="006A4924"/>
    <w:rsid w:val="006A60D0"/>
    <w:rsid w:val="006A72C5"/>
    <w:rsid w:val="006B43BA"/>
    <w:rsid w:val="006B4442"/>
    <w:rsid w:val="006B4F17"/>
    <w:rsid w:val="006B7A13"/>
    <w:rsid w:val="006C3DDD"/>
    <w:rsid w:val="006C58F0"/>
    <w:rsid w:val="006D6878"/>
    <w:rsid w:val="006E16A8"/>
    <w:rsid w:val="006E1D49"/>
    <w:rsid w:val="006E407F"/>
    <w:rsid w:val="006E449C"/>
    <w:rsid w:val="006E4FE1"/>
    <w:rsid w:val="006E51AB"/>
    <w:rsid w:val="006E6B1D"/>
    <w:rsid w:val="006E7C98"/>
    <w:rsid w:val="006F013E"/>
    <w:rsid w:val="006F213F"/>
    <w:rsid w:val="006F3D02"/>
    <w:rsid w:val="006F6BBE"/>
    <w:rsid w:val="007029AD"/>
    <w:rsid w:val="007039F6"/>
    <w:rsid w:val="007045BC"/>
    <w:rsid w:val="007114CB"/>
    <w:rsid w:val="00712CA9"/>
    <w:rsid w:val="00722764"/>
    <w:rsid w:val="007231C2"/>
    <w:rsid w:val="0072644C"/>
    <w:rsid w:val="007273C5"/>
    <w:rsid w:val="007305C7"/>
    <w:rsid w:val="0073261D"/>
    <w:rsid w:val="00732F39"/>
    <w:rsid w:val="0073452D"/>
    <w:rsid w:val="00734F05"/>
    <w:rsid w:val="007351E8"/>
    <w:rsid w:val="0074029D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2D9"/>
    <w:rsid w:val="0077551D"/>
    <w:rsid w:val="00776864"/>
    <w:rsid w:val="00777E99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4C17"/>
    <w:rsid w:val="007C531C"/>
    <w:rsid w:val="007C5E53"/>
    <w:rsid w:val="007C6DB4"/>
    <w:rsid w:val="007D0576"/>
    <w:rsid w:val="007D4953"/>
    <w:rsid w:val="007D6D85"/>
    <w:rsid w:val="007E3CAD"/>
    <w:rsid w:val="007E5B4C"/>
    <w:rsid w:val="007E6520"/>
    <w:rsid w:val="007E7429"/>
    <w:rsid w:val="007F1422"/>
    <w:rsid w:val="007F4815"/>
    <w:rsid w:val="008032FE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55D3E"/>
    <w:rsid w:val="0085632F"/>
    <w:rsid w:val="008579D6"/>
    <w:rsid w:val="00857D29"/>
    <w:rsid w:val="00861D9D"/>
    <w:rsid w:val="00864739"/>
    <w:rsid w:val="00867840"/>
    <w:rsid w:val="0087251D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5473"/>
    <w:rsid w:val="008A5EB8"/>
    <w:rsid w:val="008B05E5"/>
    <w:rsid w:val="008B14A7"/>
    <w:rsid w:val="008B6765"/>
    <w:rsid w:val="008C27F7"/>
    <w:rsid w:val="008E4A50"/>
    <w:rsid w:val="008E7EEB"/>
    <w:rsid w:val="008F1060"/>
    <w:rsid w:val="008F1D81"/>
    <w:rsid w:val="008F4469"/>
    <w:rsid w:val="008F4595"/>
    <w:rsid w:val="008F474F"/>
    <w:rsid w:val="00900145"/>
    <w:rsid w:val="009052A9"/>
    <w:rsid w:val="00907011"/>
    <w:rsid w:val="009122F0"/>
    <w:rsid w:val="00912927"/>
    <w:rsid w:val="00916932"/>
    <w:rsid w:val="0091766A"/>
    <w:rsid w:val="00920CC7"/>
    <w:rsid w:val="00921B68"/>
    <w:rsid w:val="0092514C"/>
    <w:rsid w:val="0092618D"/>
    <w:rsid w:val="00926535"/>
    <w:rsid w:val="00926975"/>
    <w:rsid w:val="00927B23"/>
    <w:rsid w:val="00930D17"/>
    <w:rsid w:val="00933D1D"/>
    <w:rsid w:val="00933E11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84BB8"/>
    <w:rsid w:val="0099140D"/>
    <w:rsid w:val="009917BF"/>
    <w:rsid w:val="00992487"/>
    <w:rsid w:val="009A09AD"/>
    <w:rsid w:val="009A44CC"/>
    <w:rsid w:val="009A74AB"/>
    <w:rsid w:val="009A7A4B"/>
    <w:rsid w:val="009B13C7"/>
    <w:rsid w:val="009B3F5D"/>
    <w:rsid w:val="009B4D7D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6C39"/>
    <w:rsid w:val="009F786F"/>
    <w:rsid w:val="00A0147B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9631B"/>
    <w:rsid w:val="00B9691E"/>
    <w:rsid w:val="00BA33EB"/>
    <w:rsid w:val="00BA3F46"/>
    <w:rsid w:val="00BA4F9F"/>
    <w:rsid w:val="00BA5369"/>
    <w:rsid w:val="00BB0F90"/>
    <w:rsid w:val="00BB2635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60B9"/>
    <w:rsid w:val="00C00186"/>
    <w:rsid w:val="00C03BAA"/>
    <w:rsid w:val="00C04B82"/>
    <w:rsid w:val="00C0626A"/>
    <w:rsid w:val="00C063EF"/>
    <w:rsid w:val="00C105C5"/>
    <w:rsid w:val="00C10FFF"/>
    <w:rsid w:val="00C12E84"/>
    <w:rsid w:val="00C144B6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76D5"/>
    <w:rsid w:val="00C50F6C"/>
    <w:rsid w:val="00C531E4"/>
    <w:rsid w:val="00C536B5"/>
    <w:rsid w:val="00C550A3"/>
    <w:rsid w:val="00C659F6"/>
    <w:rsid w:val="00C66BC3"/>
    <w:rsid w:val="00C71D3B"/>
    <w:rsid w:val="00C779B1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ADA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512"/>
    <w:rsid w:val="00D65C85"/>
    <w:rsid w:val="00D66221"/>
    <w:rsid w:val="00D71B82"/>
    <w:rsid w:val="00D7285D"/>
    <w:rsid w:val="00D75FDE"/>
    <w:rsid w:val="00D775BB"/>
    <w:rsid w:val="00D82177"/>
    <w:rsid w:val="00D84A1E"/>
    <w:rsid w:val="00D85B0F"/>
    <w:rsid w:val="00D8622D"/>
    <w:rsid w:val="00D8724E"/>
    <w:rsid w:val="00DA0FDD"/>
    <w:rsid w:val="00DA3793"/>
    <w:rsid w:val="00DA4182"/>
    <w:rsid w:val="00DA5B04"/>
    <w:rsid w:val="00DB258D"/>
    <w:rsid w:val="00DB66CE"/>
    <w:rsid w:val="00DB7DA5"/>
    <w:rsid w:val="00DC11E8"/>
    <w:rsid w:val="00DC4E5A"/>
    <w:rsid w:val="00DD3DF0"/>
    <w:rsid w:val="00DD63AE"/>
    <w:rsid w:val="00DE18B0"/>
    <w:rsid w:val="00DE60FC"/>
    <w:rsid w:val="00DE7FB2"/>
    <w:rsid w:val="00DF1B6A"/>
    <w:rsid w:val="00DF414F"/>
    <w:rsid w:val="00E01700"/>
    <w:rsid w:val="00E0380B"/>
    <w:rsid w:val="00E04977"/>
    <w:rsid w:val="00E05404"/>
    <w:rsid w:val="00E0609E"/>
    <w:rsid w:val="00E10D5B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2A3D"/>
    <w:rsid w:val="00E57079"/>
    <w:rsid w:val="00E61119"/>
    <w:rsid w:val="00E627F0"/>
    <w:rsid w:val="00E645EF"/>
    <w:rsid w:val="00E704BC"/>
    <w:rsid w:val="00E70599"/>
    <w:rsid w:val="00E72215"/>
    <w:rsid w:val="00E727BC"/>
    <w:rsid w:val="00E72C68"/>
    <w:rsid w:val="00E7361A"/>
    <w:rsid w:val="00EA50B2"/>
    <w:rsid w:val="00EA7324"/>
    <w:rsid w:val="00EB0BF5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3105"/>
    <w:rsid w:val="00EE4455"/>
    <w:rsid w:val="00EE564B"/>
    <w:rsid w:val="00EF0889"/>
    <w:rsid w:val="00EF173A"/>
    <w:rsid w:val="00EF3A65"/>
    <w:rsid w:val="00EF3F6E"/>
    <w:rsid w:val="00EF5204"/>
    <w:rsid w:val="00EF6A51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1C0E"/>
    <w:rsid w:val="00F73AD5"/>
    <w:rsid w:val="00F81F84"/>
    <w:rsid w:val="00F8392C"/>
    <w:rsid w:val="00F86D0F"/>
    <w:rsid w:val="00F87D03"/>
    <w:rsid w:val="00F91DB5"/>
    <w:rsid w:val="00F923B7"/>
    <w:rsid w:val="00F92C47"/>
    <w:rsid w:val="00FA07CA"/>
    <w:rsid w:val="00FA1A0E"/>
    <w:rsid w:val="00FA22A4"/>
    <w:rsid w:val="00FA41D4"/>
    <w:rsid w:val="00FA7A81"/>
    <w:rsid w:val="00FB08D8"/>
    <w:rsid w:val="00FB1C35"/>
    <w:rsid w:val="00FB72F1"/>
    <w:rsid w:val="00FC0F8D"/>
    <w:rsid w:val="00FC1279"/>
    <w:rsid w:val="00FC141E"/>
    <w:rsid w:val="00FC625E"/>
    <w:rsid w:val="00FC6C6F"/>
    <w:rsid w:val="00FD0764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E42F2-4DF0-430A-B8A8-EE09A9EE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26</cp:revision>
  <dcterms:created xsi:type="dcterms:W3CDTF">2021-01-21T14:04:00Z</dcterms:created>
  <dcterms:modified xsi:type="dcterms:W3CDTF">2021-01-21T16:04:00Z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