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Default="007E54A1" w:rsidP="008A140C">
      <w:pPr>
        <w:ind w:left="708" w:firstLine="708"/>
        <w:jc w:val="center"/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  <w:b/>
        </w:rPr>
        <w:t>MInuta</w:t>
      </w:r>
      <w:proofErr w:type="spellEnd"/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F61D23">
        <w:rPr>
          <w:rFonts w:ascii="Courier New" w:hAnsi="Courier New" w:cs="Courier New"/>
          <w:b/>
        </w:rPr>
        <w:t>REGIONAL BUENOS AIRES DEL  16-09</w:t>
      </w:r>
      <w:r w:rsidR="00C0626A">
        <w:rPr>
          <w:rFonts w:ascii="Courier New" w:hAnsi="Courier New" w:cs="Courier New"/>
          <w:b/>
        </w:rPr>
        <w:t>-2021</w:t>
      </w:r>
    </w:p>
    <w:p w:rsidR="00E16775" w:rsidRPr="00E16775" w:rsidRDefault="00E16775" w:rsidP="00E16775">
      <w:pPr>
        <w:pStyle w:val="Prrafodelista"/>
        <w:ind w:left="1776"/>
        <w:rPr>
          <w:rFonts w:ascii="Courier New" w:hAnsi="Courier New" w:cs="Courier New"/>
          <w:b/>
          <w:color w:val="0070C0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053D33" w:rsidRPr="00D41A79" w:rsidRDefault="00D66221" w:rsidP="00053D3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="003154F2" w:rsidRPr="001A2ECA">
        <w:rPr>
          <w:rFonts w:ascii="Courier New" w:hAnsi="Courier New" w:cs="Courier New"/>
          <w:b/>
        </w:rPr>
        <w:t>:</w:t>
      </w:r>
    </w:p>
    <w:p w:rsidR="00D41A79" w:rsidRPr="00594E8E" w:rsidRDefault="00994BEB" w:rsidP="00D41A7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pt-BR"/>
        </w:rPr>
      </w:pPr>
      <w:r w:rsidRPr="00594E8E">
        <w:rPr>
          <w:rFonts w:ascii="Arial" w:hAnsi="Arial" w:cs="Arial"/>
          <w:color w:val="auto"/>
          <w:lang w:val="pt-BR"/>
        </w:rPr>
        <w:t>HI-Link SA</w:t>
      </w:r>
      <w:r w:rsidR="00594E8E" w:rsidRPr="00594E8E">
        <w:rPr>
          <w:rFonts w:ascii="Arial" w:hAnsi="Arial" w:cs="Arial"/>
          <w:color w:val="auto"/>
          <w:lang w:val="pt-BR"/>
        </w:rPr>
        <w:t>S (Santo Tome Santa Fe)</w:t>
      </w:r>
      <w:r w:rsidR="002367B4">
        <w:rPr>
          <w:rFonts w:ascii="Arial" w:hAnsi="Arial" w:cs="Arial"/>
          <w:color w:val="auto"/>
          <w:lang w:val="pt-BR"/>
        </w:rPr>
        <w:t>. OK.</w:t>
      </w:r>
    </w:p>
    <w:p w:rsidR="00483FAE" w:rsidRPr="0009100F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B548C">
        <w:rPr>
          <w:rFonts w:ascii="Arial" w:hAnsi="Arial" w:cs="Arial"/>
          <w:color w:val="auto"/>
        </w:rPr>
        <w:t>BAJAS</w:t>
      </w:r>
      <w:r w:rsidR="00D41A79">
        <w:rPr>
          <w:rFonts w:ascii="Arial" w:hAnsi="Arial" w:cs="Arial"/>
          <w:color w:val="auto"/>
        </w:rPr>
        <w:t>:</w:t>
      </w:r>
    </w:p>
    <w:p w:rsidR="00605B74" w:rsidRPr="00046A3D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</w:p>
    <w:p w:rsidR="00A2166C" w:rsidRPr="00B336BA" w:rsidRDefault="00D66221" w:rsidP="00194C0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B336BA">
        <w:rPr>
          <w:rFonts w:ascii="Arial" w:hAnsi="Arial" w:cs="Arial"/>
          <w:color w:val="auto"/>
          <w:lang w:val="es-AR"/>
        </w:rPr>
        <w:t>Otros.</w:t>
      </w:r>
      <w:r w:rsidR="00A2166C" w:rsidRPr="00B336BA">
        <w:rPr>
          <w:rFonts w:ascii="Arial" w:hAnsi="Arial" w:cs="Arial"/>
          <w:color w:val="auto"/>
          <w:lang w:val="es-AR"/>
        </w:rPr>
        <w:t xml:space="preserve"> </w:t>
      </w:r>
    </w:p>
    <w:p w:rsidR="0002010A" w:rsidRPr="00317431" w:rsidRDefault="00B336BA" w:rsidP="00A2166C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Stand </w:t>
      </w:r>
      <w:proofErr w:type="spellStart"/>
      <w:r>
        <w:rPr>
          <w:rFonts w:ascii="Arial" w:hAnsi="Arial" w:cs="Arial"/>
          <w:color w:val="auto"/>
          <w:lang w:val="es-AR"/>
        </w:rPr>
        <w:t>by</w:t>
      </w:r>
      <w:proofErr w:type="spellEnd"/>
      <w:r>
        <w:rPr>
          <w:rFonts w:ascii="Arial" w:hAnsi="Arial" w:cs="Arial"/>
          <w:color w:val="auto"/>
          <w:lang w:val="es-AR"/>
        </w:rPr>
        <w:t xml:space="preserve"> de Video Cable </w:t>
      </w:r>
      <w:proofErr w:type="spellStart"/>
      <w:r>
        <w:rPr>
          <w:rFonts w:ascii="Arial" w:hAnsi="Arial" w:cs="Arial"/>
          <w:color w:val="auto"/>
          <w:lang w:val="es-AR"/>
        </w:rPr>
        <w:t>Domsela</w:t>
      </w:r>
      <w:r w:rsidR="00A2166C" w:rsidRPr="00B336BA">
        <w:rPr>
          <w:rFonts w:ascii="Arial" w:hAnsi="Arial" w:cs="Arial"/>
          <w:color w:val="auto"/>
          <w:lang w:val="es-AR"/>
        </w:rPr>
        <w:t>ar</w:t>
      </w:r>
      <w:proofErr w:type="spellEnd"/>
      <w:r w:rsidR="00A2166C" w:rsidRPr="00B336BA">
        <w:rPr>
          <w:rFonts w:ascii="Arial" w:hAnsi="Arial" w:cs="Arial"/>
          <w:color w:val="auto"/>
          <w:lang w:val="es-AR"/>
        </w:rPr>
        <w:t xml:space="preserve"> (</w:t>
      </w:r>
      <w:proofErr w:type="spellStart"/>
      <w:r w:rsidR="00A2166C" w:rsidRPr="00B336BA">
        <w:rPr>
          <w:rFonts w:ascii="Arial" w:hAnsi="Arial" w:cs="Arial"/>
          <w:color w:val="auto"/>
          <w:lang w:val="es-AR"/>
        </w:rPr>
        <w:t>Telefas</w:t>
      </w:r>
      <w:proofErr w:type="spellEnd"/>
      <w:r w:rsidR="00A2166C" w:rsidRPr="00B336BA">
        <w:rPr>
          <w:rFonts w:ascii="Arial" w:hAnsi="Arial" w:cs="Arial"/>
          <w:color w:val="auto"/>
          <w:lang w:val="es-AR"/>
        </w:rPr>
        <w:t xml:space="preserve"> SA) vencido.</w:t>
      </w:r>
      <w:r w:rsidR="005312BE">
        <w:rPr>
          <w:rFonts w:ascii="Arial" w:hAnsi="Arial" w:cs="Arial"/>
          <w:color w:val="auto"/>
          <w:lang w:val="es-AR"/>
        </w:rPr>
        <w:t xml:space="preserve"> Toma el tema </w:t>
      </w:r>
      <w:proofErr w:type="spellStart"/>
      <w:r w:rsidR="005312BE">
        <w:rPr>
          <w:rFonts w:ascii="Arial" w:hAnsi="Arial" w:cs="Arial"/>
          <w:color w:val="auto"/>
          <w:lang w:val="es-AR"/>
        </w:rPr>
        <w:t>Hernan</w:t>
      </w:r>
      <w:proofErr w:type="spellEnd"/>
      <w:r w:rsidR="005312BE">
        <w:rPr>
          <w:rFonts w:ascii="Arial" w:hAnsi="Arial" w:cs="Arial"/>
          <w:color w:val="auto"/>
          <w:lang w:val="es-AR"/>
        </w:rPr>
        <w:t xml:space="preserve"> S.</w:t>
      </w:r>
    </w:p>
    <w:p w:rsidR="007507F6" w:rsidRPr="00B336BA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  <w:r w:rsidR="002C6DF7">
        <w:rPr>
          <w:rFonts w:ascii="Arial" w:hAnsi="Arial" w:cs="Arial"/>
          <w:color w:val="365F91" w:themeColor="accent1" w:themeShade="BF"/>
          <w:u w:val="single"/>
        </w:rPr>
        <w:t xml:space="preserve"> (Se transcribe la información reportada por Ernesto en ausencia de Graciela, tomar con cuidado por posible categorización que refleje superposiciones de ítems)</w:t>
      </w:r>
    </w:p>
    <w:p w:rsidR="00D66221" w:rsidRPr="002C6DF7" w:rsidRDefault="00D66221" w:rsidP="002C6DF7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C6DF7">
        <w:rPr>
          <w:rFonts w:ascii="Arial" w:hAnsi="Arial" w:cs="Arial"/>
          <w:color w:val="auto"/>
        </w:rPr>
        <w:t>Caja</w:t>
      </w:r>
      <w:r w:rsidRPr="002C6DF7">
        <w:rPr>
          <w:rFonts w:ascii="Arial" w:hAnsi="Arial" w:cs="Arial"/>
          <w:b/>
          <w:color w:val="auto"/>
        </w:rPr>
        <w:t>:</w:t>
      </w:r>
      <w:r w:rsidR="007045BC" w:rsidRPr="002C6DF7">
        <w:rPr>
          <w:rFonts w:ascii="Arial" w:hAnsi="Arial" w:cs="Arial"/>
          <w:b/>
          <w:color w:val="auto"/>
        </w:rPr>
        <w:t xml:space="preserve"> </w:t>
      </w:r>
      <w:r w:rsidR="0073244D" w:rsidRPr="002C6DF7">
        <w:rPr>
          <w:rFonts w:ascii="Arial" w:hAnsi="Arial" w:cs="Arial"/>
          <w:b/>
          <w:color w:val="auto"/>
        </w:rPr>
        <w:t xml:space="preserve">: </w:t>
      </w:r>
      <w:r w:rsidR="002C6DF7" w:rsidRPr="002C6DF7">
        <w:rPr>
          <w:rFonts w:ascii="Arial" w:hAnsi="Arial" w:cs="Arial"/>
          <w:b/>
          <w:color w:val="auto"/>
        </w:rPr>
        <w:t>$6.824.789,26</w:t>
      </w:r>
      <w:r w:rsidR="002C6DF7" w:rsidRPr="002C6DF7">
        <w:rPr>
          <w:rFonts w:ascii="Arial" w:hAnsi="Arial" w:cs="Arial"/>
          <w:b/>
          <w:color w:val="auto"/>
        </w:rPr>
        <w:cr/>
      </w:r>
      <w:r w:rsidR="001E1040" w:rsidRPr="002C6DF7">
        <w:rPr>
          <w:rFonts w:ascii="Arial" w:hAnsi="Arial" w:cs="Arial"/>
          <w:b/>
          <w:color w:val="auto"/>
        </w:rPr>
        <w:t xml:space="preserve">Plazo Fijo: </w:t>
      </w:r>
      <w:r w:rsidR="002C6DF7" w:rsidRPr="002C6DF7">
        <w:rPr>
          <w:rFonts w:ascii="Arial" w:hAnsi="Arial" w:cs="Arial"/>
          <w:b/>
          <w:color w:val="auto"/>
        </w:rPr>
        <w:t>$</w:t>
      </w:r>
      <w:r w:rsidR="001E1040" w:rsidRPr="002C6DF7">
        <w:rPr>
          <w:rFonts w:ascii="Arial" w:hAnsi="Arial" w:cs="Arial"/>
          <w:b/>
          <w:color w:val="auto"/>
        </w:rPr>
        <w:t>7.215.178,08</w:t>
      </w:r>
    </w:p>
    <w:p w:rsidR="00D66221" w:rsidRPr="00BF60B9" w:rsidRDefault="00D66221" w:rsidP="00137B85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="00CA41D5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auto"/>
        </w:rPr>
        <w:t xml:space="preserve"> </w:t>
      </w:r>
      <w:r w:rsidR="002C6DF7" w:rsidRPr="001E1040">
        <w:rPr>
          <w:rFonts w:ascii="Arial" w:hAnsi="Arial" w:cs="Arial"/>
          <w:b/>
          <w:color w:val="auto"/>
        </w:rPr>
        <w:t xml:space="preserve">Fondo de Reserva: </w:t>
      </w:r>
      <w:r w:rsidR="002C6DF7">
        <w:rPr>
          <w:rFonts w:ascii="Arial" w:hAnsi="Arial" w:cs="Arial"/>
          <w:b/>
          <w:color w:val="auto"/>
        </w:rPr>
        <w:t>$</w:t>
      </w:r>
      <w:r w:rsidR="002C6DF7" w:rsidRPr="001E1040">
        <w:rPr>
          <w:rFonts w:ascii="Arial" w:hAnsi="Arial" w:cs="Arial"/>
          <w:b/>
          <w:color w:val="auto"/>
        </w:rPr>
        <w:t>574.102,02</w:t>
      </w:r>
      <w:r w:rsidR="002C6DF7" w:rsidRPr="001E1040">
        <w:rPr>
          <w:rFonts w:ascii="Arial" w:hAnsi="Arial" w:cs="Arial"/>
          <w:b/>
          <w:color w:val="auto"/>
        </w:rPr>
        <w:cr/>
        <w:t>Fondo de Reserva 2:</w:t>
      </w:r>
      <w:r w:rsidR="002C6DF7">
        <w:rPr>
          <w:rFonts w:ascii="Arial" w:hAnsi="Arial" w:cs="Arial"/>
          <w:b/>
          <w:color w:val="auto"/>
        </w:rPr>
        <w:t xml:space="preserve"> </w:t>
      </w:r>
      <w:r w:rsidR="002C6DF7">
        <w:rPr>
          <w:rFonts w:ascii="Arial" w:hAnsi="Arial" w:cs="Arial"/>
          <w:b/>
          <w:color w:val="auto"/>
        </w:rPr>
        <w:t>$</w:t>
      </w:r>
      <w:r w:rsidR="002C6DF7" w:rsidRPr="001E1040">
        <w:rPr>
          <w:rFonts w:ascii="Arial" w:hAnsi="Arial" w:cs="Arial"/>
          <w:b/>
          <w:color w:val="auto"/>
        </w:rPr>
        <w:t>3.853.369,76</w:t>
      </w:r>
      <w:r w:rsidR="002C6DF7" w:rsidRPr="001E1040">
        <w:rPr>
          <w:rFonts w:ascii="Arial" w:hAnsi="Arial" w:cs="Arial"/>
          <w:b/>
          <w:color w:val="auto"/>
        </w:rPr>
        <w:cr/>
      </w:r>
      <w:r w:rsidR="0073244D" w:rsidRPr="0030132B">
        <w:rPr>
          <w:rFonts w:ascii="Arial" w:hAnsi="Arial" w:cs="Arial"/>
          <w:b/>
          <w:color w:val="auto"/>
        </w:rPr>
        <w:t xml:space="preserve">  </w:t>
      </w:r>
      <w:r w:rsidR="008F4595">
        <w:rPr>
          <w:rFonts w:ascii="Arial" w:hAnsi="Arial" w:cs="Arial"/>
          <w:b/>
          <w:color w:val="auto"/>
        </w:rPr>
        <w:t xml:space="preserve">      </w:t>
      </w:r>
      <w:r w:rsidRPr="00BF60B9">
        <w:rPr>
          <w:rFonts w:ascii="Arial" w:hAnsi="Arial" w:cs="Arial"/>
          <w:b/>
          <w:color w:val="auto"/>
        </w:rPr>
        <w:t>USD</w:t>
      </w:r>
      <w:r w:rsidR="004C35D3">
        <w:rPr>
          <w:rFonts w:ascii="Arial" w:hAnsi="Arial" w:cs="Arial"/>
          <w:b/>
          <w:color w:val="auto"/>
        </w:rPr>
        <w:t>130.421</w:t>
      </w:r>
      <w:r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137B85" w:rsidRDefault="00D66221" w:rsidP="00137B85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="004E2269">
        <w:rPr>
          <w:rFonts w:ascii="Arial" w:hAnsi="Arial" w:cs="Arial"/>
          <w:color w:val="auto"/>
        </w:rPr>
        <w:t>K</w:t>
      </w:r>
      <w:r w:rsidR="00137B85" w:rsidRPr="00137B85">
        <w:rPr>
          <w:rFonts w:ascii="Arial" w:hAnsi="Arial" w:cs="Arial"/>
          <w:b/>
          <w:color w:val="auto"/>
        </w:rPr>
        <w:t>$</w:t>
      </w:r>
      <w:r w:rsidR="002C6DF7" w:rsidRPr="001E1040">
        <w:rPr>
          <w:rFonts w:ascii="Arial" w:hAnsi="Arial" w:cs="Arial"/>
          <w:b/>
          <w:color w:val="auto"/>
        </w:rPr>
        <w:t>: 4.643.649,09</w:t>
      </w:r>
    </w:p>
    <w:p w:rsidR="00AB5A2A" w:rsidRDefault="00D66221" w:rsidP="00AB5A2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>:</w:t>
      </w:r>
      <w:r w:rsidR="00AB5A2A">
        <w:rPr>
          <w:rFonts w:ascii="Arial" w:hAnsi="Arial" w:cs="Arial"/>
          <w:color w:val="auto"/>
        </w:rPr>
        <w:t xml:space="preserve"> </w:t>
      </w:r>
    </w:p>
    <w:p w:rsidR="00E111DE" w:rsidRPr="001E1040" w:rsidRDefault="001E1040" w:rsidP="00F61D23">
      <w:pPr>
        <w:pStyle w:val="Prrafodelista"/>
        <w:ind w:left="1494"/>
        <w:rPr>
          <w:rFonts w:ascii="Arial" w:hAnsi="Arial" w:cs="Arial"/>
          <w:b/>
          <w:color w:val="auto"/>
          <w:lang w:val="en-US"/>
        </w:rPr>
      </w:pPr>
      <w:r w:rsidRPr="001E1040">
        <w:rPr>
          <w:rFonts w:ascii="Arial" w:hAnsi="Arial" w:cs="Arial"/>
          <w:b/>
          <w:color w:val="auto"/>
          <w:lang w:val="en-US"/>
        </w:rPr>
        <w:t>BT</w:t>
      </w:r>
      <w:r w:rsidRPr="001E1040">
        <w:rPr>
          <w:rFonts w:ascii="Arial" w:hAnsi="Arial" w:cs="Arial"/>
          <w:b/>
          <w:color w:val="auto"/>
          <w:lang w:val="en-US"/>
        </w:rPr>
        <w:cr/>
        <w:t>Valve</w:t>
      </w:r>
      <w:r w:rsidRPr="001E1040">
        <w:rPr>
          <w:rFonts w:ascii="Arial" w:hAnsi="Arial" w:cs="Arial"/>
          <w:b/>
          <w:color w:val="auto"/>
          <w:lang w:val="en-US"/>
        </w:rPr>
        <w:cr/>
        <w:t>Twitch</w:t>
      </w:r>
      <w:r w:rsidRPr="001E1040">
        <w:rPr>
          <w:rFonts w:ascii="Arial" w:hAnsi="Arial" w:cs="Arial"/>
          <w:b/>
          <w:color w:val="auto"/>
          <w:lang w:val="en-US"/>
        </w:rPr>
        <w:cr/>
      </w:r>
      <w:proofErr w:type="spellStart"/>
      <w:r w:rsidRPr="001E1040">
        <w:rPr>
          <w:rFonts w:ascii="Arial" w:hAnsi="Arial" w:cs="Arial"/>
          <w:b/>
          <w:color w:val="auto"/>
          <w:lang w:val="en-US"/>
        </w:rPr>
        <w:t>Gcore</w:t>
      </w:r>
      <w:proofErr w:type="spellEnd"/>
      <w:r w:rsidRPr="001E1040">
        <w:rPr>
          <w:rFonts w:ascii="Arial" w:hAnsi="Arial" w:cs="Arial"/>
          <w:b/>
          <w:color w:val="auto"/>
          <w:lang w:val="en-US"/>
        </w:rPr>
        <w:t xml:space="preserve"> Labs</w:t>
      </w:r>
      <w:r w:rsidRPr="001E1040">
        <w:rPr>
          <w:rFonts w:ascii="Arial" w:hAnsi="Arial" w:cs="Arial"/>
          <w:b/>
          <w:color w:val="auto"/>
          <w:lang w:val="en-US"/>
        </w:rPr>
        <w:cr/>
        <w:t>AZION TECHNOLOGIES, INC</w:t>
      </w:r>
      <w:r w:rsidRPr="001E1040">
        <w:rPr>
          <w:rFonts w:ascii="Arial" w:hAnsi="Arial" w:cs="Arial"/>
          <w:b/>
          <w:color w:val="auto"/>
          <w:lang w:val="en-US"/>
        </w:rPr>
        <w:cr/>
        <w:t xml:space="preserve">Link Net (mayo - </w:t>
      </w:r>
      <w:proofErr w:type="spellStart"/>
      <w:r w:rsidRPr="001E1040">
        <w:rPr>
          <w:rFonts w:ascii="Arial" w:hAnsi="Arial" w:cs="Arial"/>
          <w:b/>
          <w:color w:val="auto"/>
          <w:lang w:val="en-US"/>
        </w:rPr>
        <w:t>junio</w:t>
      </w:r>
      <w:proofErr w:type="spellEnd"/>
      <w:proofErr w:type="gramStart"/>
      <w:r w:rsidRPr="001E1040">
        <w:rPr>
          <w:rFonts w:ascii="Arial" w:hAnsi="Arial" w:cs="Arial"/>
          <w:b/>
          <w:color w:val="auto"/>
          <w:lang w:val="en-US"/>
        </w:rPr>
        <w:t xml:space="preserve">) </w:t>
      </w:r>
      <w:r w:rsidRPr="001E1040">
        <w:rPr>
          <w:rFonts w:ascii="Arial" w:hAnsi="Arial" w:cs="Arial"/>
          <w:b/>
          <w:color w:val="auto"/>
          <w:lang w:val="en-US"/>
        </w:rPr>
        <w:cr/>
        <w:t>JUAN</w:t>
      </w:r>
      <w:proofErr w:type="gramEnd"/>
      <w:r w:rsidRPr="001E1040">
        <w:rPr>
          <w:rFonts w:ascii="Arial" w:hAnsi="Arial" w:cs="Arial"/>
          <w:b/>
          <w:color w:val="auto"/>
          <w:lang w:val="en-US"/>
        </w:rPr>
        <w:t xml:space="preserve"> PABLO FLORENTIN</w:t>
      </w:r>
    </w:p>
    <w:p w:rsidR="0040265F" w:rsidRDefault="00D66221" w:rsidP="0009100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09100F">
        <w:rPr>
          <w:rFonts w:ascii="Arial" w:hAnsi="Arial" w:cs="Arial"/>
          <w:color w:val="auto"/>
        </w:rPr>
        <w:t>Deudores reunión pasada:</w:t>
      </w:r>
    </w:p>
    <w:p w:rsidR="00F61D23" w:rsidRPr="00F61D23" w:rsidRDefault="00F61D23" w:rsidP="00F61D2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F61D23">
        <w:rPr>
          <w:rFonts w:ascii="Arial" w:hAnsi="Arial" w:cs="Arial"/>
          <w:b/>
          <w:color w:val="auto"/>
        </w:rPr>
        <w:t>BT</w:t>
      </w:r>
      <w:r w:rsidR="001E1040">
        <w:rPr>
          <w:rFonts w:ascii="Arial" w:hAnsi="Arial" w:cs="Arial"/>
          <w:b/>
          <w:color w:val="auto"/>
        </w:rPr>
        <w:t xml:space="preserve"> Continua</w:t>
      </w:r>
    </w:p>
    <w:p w:rsidR="00F61D23" w:rsidRPr="00F61D23" w:rsidRDefault="00F61D23" w:rsidP="00F61D2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 w:rsidRPr="00F61D23">
        <w:rPr>
          <w:rFonts w:ascii="Arial" w:hAnsi="Arial" w:cs="Arial"/>
          <w:b/>
          <w:color w:val="auto"/>
        </w:rPr>
        <w:t>Canepa</w:t>
      </w:r>
      <w:proofErr w:type="spellEnd"/>
      <w:r w:rsidR="001E1040">
        <w:rPr>
          <w:rFonts w:ascii="Arial" w:hAnsi="Arial" w:cs="Arial"/>
          <w:b/>
          <w:color w:val="auto"/>
        </w:rPr>
        <w:t xml:space="preserve"> - Cerrado</w:t>
      </w:r>
    </w:p>
    <w:p w:rsidR="00F61D23" w:rsidRPr="00F61D23" w:rsidRDefault="00F61D23" w:rsidP="00F61D2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 w:rsidRPr="00F61D23">
        <w:rPr>
          <w:rFonts w:ascii="Arial" w:hAnsi="Arial" w:cs="Arial"/>
          <w:b/>
          <w:color w:val="auto"/>
        </w:rPr>
        <w:t>Metrotel</w:t>
      </w:r>
      <w:proofErr w:type="spellEnd"/>
      <w:r w:rsidRPr="00F61D23">
        <w:rPr>
          <w:rFonts w:ascii="Arial" w:hAnsi="Arial" w:cs="Arial"/>
          <w:b/>
          <w:color w:val="auto"/>
        </w:rPr>
        <w:t xml:space="preserve"> (caso puntual de valor del punto NAP de enero)</w:t>
      </w:r>
      <w:r w:rsidR="001E1040">
        <w:rPr>
          <w:rFonts w:ascii="Arial" w:hAnsi="Arial" w:cs="Arial"/>
          <w:b/>
          <w:color w:val="auto"/>
        </w:rPr>
        <w:t xml:space="preserve"> - Cerrado</w:t>
      </w:r>
    </w:p>
    <w:p w:rsidR="00F61D23" w:rsidRDefault="00F61D23" w:rsidP="00F61D23">
      <w:pPr>
        <w:pStyle w:val="Prrafodelista"/>
        <w:ind w:left="348"/>
        <w:rPr>
          <w:rFonts w:ascii="Arial" w:hAnsi="Arial" w:cs="Arial"/>
          <w:color w:val="auto"/>
        </w:rPr>
      </w:pPr>
    </w:p>
    <w:p w:rsidR="00236053" w:rsidRPr="00236053" w:rsidRDefault="00236053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365F91" w:themeColor="accent1" w:themeShade="BF"/>
          <w:u w:val="single"/>
        </w:rPr>
        <w:t>AGENDA PRIORITARIA</w:t>
      </w:r>
    </w:p>
    <w:p w:rsidR="00236053" w:rsidRDefault="00E00F59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</w:t>
      </w:r>
      <w:r w:rsidR="00236053">
        <w:rPr>
          <w:rFonts w:ascii="Arial" w:hAnsi="Arial" w:cs="Arial"/>
          <w:color w:val="auto"/>
        </w:rPr>
        <w:t>eordenamiento sala actual IXP BUE.</w:t>
      </w:r>
    </w:p>
    <w:p w:rsidR="00F61D23" w:rsidRPr="00640884" w:rsidRDefault="00F61D23" w:rsidP="00E00F59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R</w:t>
      </w:r>
      <w:r w:rsidR="00E00F59" w:rsidRPr="00E00F59">
        <w:rPr>
          <w:rFonts w:ascii="Arial" w:hAnsi="Arial" w:cs="Arial"/>
          <w:color w:val="auto"/>
        </w:rPr>
        <w:t xml:space="preserve">eordenamiento </w:t>
      </w:r>
      <w:proofErr w:type="spellStart"/>
      <w:r w:rsidR="00E00F59" w:rsidRPr="00E00F59">
        <w:rPr>
          <w:rFonts w:ascii="Arial" w:hAnsi="Arial" w:cs="Arial"/>
          <w:color w:val="auto"/>
        </w:rPr>
        <w:t>Metrotel</w:t>
      </w:r>
      <w:proofErr w:type="spellEnd"/>
      <w:r w:rsidR="00E00F59" w:rsidRPr="00E00F59">
        <w:rPr>
          <w:rFonts w:ascii="Arial" w:hAnsi="Arial" w:cs="Arial"/>
          <w:color w:val="auto"/>
        </w:rPr>
        <w:t>.</w:t>
      </w:r>
    </w:p>
    <w:p w:rsidR="00640884" w:rsidRPr="00640884" w:rsidRDefault="00640884" w:rsidP="00640884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Equipos Siena Instalados</w:t>
      </w:r>
    </w:p>
    <w:p w:rsidR="00640884" w:rsidRPr="00640884" w:rsidRDefault="00640884" w:rsidP="00640884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Cableado realizado</w:t>
      </w:r>
    </w:p>
    <w:p w:rsidR="00640884" w:rsidRPr="00F61D23" w:rsidRDefault="00640884" w:rsidP="00640884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Falta iniciar proceso de migración.</w:t>
      </w:r>
    </w:p>
    <w:p w:rsidR="00FA4A88" w:rsidRPr="00F61D23" w:rsidRDefault="00F61D23" w:rsidP="00F61D23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Reordenamiento </w:t>
      </w:r>
      <w:r>
        <w:rPr>
          <w:rFonts w:ascii="Arial" w:hAnsi="Arial" w:cs="Arial"/>
          <w:b/>
          <w:color w:val="auto"/>
        </w:rPr>
        <w:t>Plan Ingeniería CABASE.:</w:t>
      </w:r>
    </w:p>
    <w:p w:rsidR="00FA4A88" w:rsidRDefault="00C9094F" w:rsidP="00FA4A88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 w:rsidRPr="00317431">
        <w:rPr>
          <w:rFonts w:ascii="Arial" w:hAnsi="Arial" w:cs="Arial"/>
          <w:b/>
          <w:color w:val="auto"/>
        </w:rPr>
        <w:t xml:space="preserve">PDU y cables, tareas de energizado y </w:t>
      </w:r>
      <w:proofErr w:type="spellStart"/>
      <w:r w:rsidRPr="00317431">
        <w:rPr>
          <w:rFonts w:ascii="Arial" w:hAnsi="Arial" w:cs="Arial"/>
          <w:b/>
          <w:color w:val="auto"/>
        </w:rPr>
        <w:t>patcheras</w:t>
      </w:r>
      <w:proofErr w:type="spellEnd"/>
      <w:r w:rsidRPr="00317431">
        <w:rPr>
          <w:rFonts w:ascii="Arial" w:hAnsi="Arial" w:cs="Arial"/>
          <w:b/>
          <w:color w:val="auto"/>
        </w:rPr>
        <w:t xml:space="preserve"> reflejadas.</w:t>
      </w:r>
    </w:p>
    <w:p w:rsidR="00C91016" w:rsidRDefault="00C91016" w:rsidP="00C91016">
      <w:pPr>
        <w:pStyle w:val="Prrafodelista"/>
        <w:numPr>
          <w:ilvl w:val="4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Se realizaron las compras.</w:t>
      </w:r>
    </w:p>
    <w:p w:rsidR="00C91016" w:rsidRDefault="00C91016" w:rsidP="00C91016">
      <w:pPr>
        <w:pStyle w:val="Prrafodelista"/>
        <w:numPr>
          <w:ilvl w:val="4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Se compraron </w:t>
      </w:r>
      <w:proofErr w:type="spellStart"/>
      <w:r>
        <w:rPr>
          <w:rFonts w:ascii="Arial" w:hAnsi="Arial" w:cs="Arial"/>
          <w:b/>
          <w:color w:val="auto"/>
        </w:rPr>
        <w:t>patcheras</w:t>
      </w:r>
      <w:proofErr w:type="spellEnd"/>
      <w:r>
        <w:rPr>
          <w:rFonts w:ascii="Arial" w:hAnsi="Arial" w:cs="Arial"/>
          <w:b/>
          <w:color w:val="auto"/>
        </w:rPr>
        <w:t xml:space="preserve"> de alta densidad.</w:t>
      </w:r>
    </w:p>
    <w:p w:rsidR="00C91016" w:rsidRDefault="00C91016" w:rsidP="00C91016">
      <w:pPr>
        <w:pStyle w:val="Prrafodelista"/>
        <w:numPr>
          <w:ilvl w:val="4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Solo quedan llegar los </w:t>
      </w:r>
      <w:proofErr w:type="spellStart"/>
      <w:r>
        <w:rPr>
          <w:rFonts w:ascii="Arial" w:hAnsi="Arial" w:cs="Arial"/>
          <w:b/>
          <w:color w:val="auto"/>
        </w:rPr>
        <w:t>cassettes</w:t>
      </w:r>
      <w:proofErr w:type="spellEnd"/>
      <w:r>
        <w:rPr>
          <w:rFonts w:ascii="Arial" w:hAnsi="Arial" w:cs="Arial"/>
          <w:b/>
          <w:color w:val="auto"/>
        </w:rPr>
        <w:t>.</w:t>
      </w:r>
    </w:p>
    <w:p w:rsidR="00C91016" w:rsidRPr="00317431" w:rsidRDefault="00C91016" w:rsidP="00C91016">
      <w:pPr>
        <w:pStyle w:val="Prrafodelista"/>
        <w:numPr>
          <w:ilvl w:val="4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Se retrasa el plan 1 mes frente a lo planificado originalmente.</w:t>
      </w:r>
    </w:p>
    <w:p w:rsidR="00C47C5A" w:rsidRPr="00317431" w:rsidRDefault="00F61D23" w:rsidP="00FA4A88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>M</w:t>
      </w:r>
      <w:r w:rsidR="00C47C5A" w:rsidRPr="00317431">
        <w:rPr>
          <w:rFonts w:ascii="Arial" w:hAnsi="Arial" w:cs="Arial"/>
          <w:b/>
          <w:color w:val="auto"/>
        </w:rPr>
        <w:t>icroscopio electrónico.</w:t>
      </w:r>
      <w:r w:rsidR="00C91016">
        <w:rPr>
          <w:rFonts w:ascii="Arial" w:hAnsi="Arial" w:cs="Arial"/>
          <w:b/>
          <w:color w:val="auto"/>
        </w:rPr>
        <w:t xml:space="preserve"> Pendiente.</w:t>
      </w:r>
    </w:p>
    <w:p w:rsidR="007428B6" w:rsidRPr="00640884" w:rsidRDefault="00F61D23" w:rsidP="00F61D23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 w:rsidRPr="00F61D23">
        <w:rPr>
          <w:rFonts w:ascii="Arial" w:hAnsi="Arial" w:cs="Arial"/>
          <w:color w:val="auto"/>
          <w:lang w:val="es-AR"/>
        </w:rPr>
        <w:t>M</w:t>
      </w:r>
      <w:r w:rsidR="00E00F59" w:rsidRPr="00F61D23">
        <w:rPr>
          <w:rFonts w:ascii="Arial" w:hAnsi="Arial" w:cs="Arial"/>
          <w:color w:val="auto"/>
          <w:lang w:val="es-AR"/>
        </w:rPr>
        <w:t xml:space="preserve">udanza a </w:t>
      </w:r>
      <w:proofErr w:type="spellStart"/>
      <w:r w:rsidR="00E00F59" w:rsidRPr="00F61D23">
        <w:rPr>
          <w:rFonts w:ascii="Arial" w:hAnsi="Arial" w:cs="Arial"/>
          <w:color w:val="auto"/>
          <w:lang w:val="es-AR"/>
        </w:rPr>
        <w:t>meet</w:t>
      </w:r>
      <w:proofErr w:type="spellEnd"/>
      <w:r w:rsidR="007428B6" w:rsidRPr="00F61D23">
        <w:rPr>
          <w:rFonts w:ascii="Arial" w:hAnsi="Arial" w:cs="Arial"/>
          <w:color w:val="auto"/>
          <w:lang w:val="es-AR"/>
        </w:rPr>
        <w:t xml:space="preserve"> </w:t>
      </w:r>
      <w:r w:rsidRPr="00F61D23">
        <w:rPr>
          <w:rFonts w:ascii="Arial" w:hAnsi="Arial" w:cs="Arial"/>
          <w:color w:val="auto"/>
          <w:lang w:val="es-AR"/>
        </w:rPr>
        <w:t xml:space="preserve">me </w:t>
      </w:r>
      <w:proofErr w:type="spellStart"/>
      <w:r w:rsidRPr="00F61D23">
        <w:rPr>
          <w:rFonts w:ascii="Arial" w:hAnsi="Arial" w:cs="Arial"/>
          <w:color w:val="auto"/>
          <w:lang w:val="es-AR"/>
        </w:rPr>
        <w:t>room</w:t>
      </w:r>
      <w:proofErr w:type="spellEnd"/>
      <w:r w:rsidRPr="00F61D23">
        <w:rPr>
          <w:rFonts w:ascii="Arial" w:hAnsi="Arial" w:cs="Arial"/>
          <w:color w:val="auto"/>
          <w:lang w:val="es-AR"/>
        </w:rPr>
        <w:t xml:space="preserve"> (Plazo 1 de Diciembre)</w:t>
      </w:r>
    </w:p>
    <w:p w:rsidR="00640884" w:rsidRPr="00640884" w:rsidRDefault="00640884" w:rsidP="00640884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  <w:lang w:val="es-AR"/>
        </w:rPr>
        <w:t>No se registran cambios</w:t>
      </w:r>
    </w:p>
    <w:p w:rsidR="00640884" w:rsidRPr="00640884" w:rsidRDefault="00640884" w:rsidP="00640884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  <w:lang w:val="es-AR"/>
        </w:rPr>
        <w:t>Seguir dando avisos generales</w:t>
      </w:r>
      <w:r w:rsidR="0023152A">
        <w:rPr>
          <w:rFonts w:ascii="Arial" w:hAnsi="Arial" w:cs="Arial"/>
          <w:color w:val="auto"/>
          <w:lang w:val="es-AR"/>
        </w:rPr>
        <w:t xml:space="preserve"> de 1 de Diciembre como </w:t>
      </w:r>
      <w:proofErr w:type="spellStart"/>
      <w:r w:rsidR="0023152A">
        <w:rPr>
          <w:rFonts w:ascii="Arial" w:hAnsi="Arial" w:cs="Arial"/>
          <w:color w:val="auto"/>
          <w:lang w:val="es-AR"/>
        </w:rPr>
        <w:t>deadline</w:t>
      </w:r>
      <w:proofErr w:type="spellEnd"/>
      <w:r w:rsidR="0023152A">
        <w:rPr>
          <w:rFonts w:ascii="Arial" w:hAnsi="Arial" w:cs="Arial"/>
          <w:color w:val="auto"/>
          <w:lang w:val="es-AR"/>
        </w:rPr>
        <w:t>.</w:t>
      </w:r>
    </w:p>
    <w:p w:rsidR="0023152A" w:rsidRPr="0023152A" w:rsidRDefault="00640884" w:rsidP="00640884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  <w:lang w:val="es-AR"/>
        </w:rPr>
        <w:t>En base a relevamiento avisar en forma individual. Toma el tema CT BUE</w:t>
      </w:r>
    </w:p>
    <w:p w:rsidR="00640884" w:rsidRPr="00F61D23" w:rsidRDefault="0023152A" w:rsidP="00640884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  <w:lang w:val="es-AR"/>
        </w:rPr>
        <w:t>CT BUE reporta en próxima reunión de BUE</w:t>
      </w:r>
      <w:r w:rsidR="00640884">
        <w:rPr>
          <w:rFonts w:ascii="Arial" w:hAnsi="Arial" w:cs="Arial"/>
          <w:color w:val="auto"/>
          <w:lang w:val="es-AR"/>
        </w:rPr>
        <w:t>.</w:t>
      </w:r>
    </w:p>
    <w:p w:rsidR="005545BD" w:rsidRPr="0023152A" w:rsidRDefault="00F61D23" w:rsidP="0023152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F61D23">
        <w:rPr>
          <w:rFonts w:ascii="Arial" w:hAnsi="Arial" w:cs="Arial"/>
          <w:color w:val="auto"/>
          <w:lang w:val="es-AR"/>
        </w:rPr>
        <w:t>Equipos sin uso sin respuesta de miembros.</w:t>
      </w:r>
    </w:p>
    <w:p w:rsidR="0023152A" w:rsidRDefault="0023152A" w:rsidP="0023152A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 relevarán los casos y comunicara individualmente.</w:t>
      </w:r>
    </w:p>
    <w:p w:rsidR="0023152A" w:rsidRPr="0023152A" w:rsidRDefault="0023152A" w:rsidP="0023152A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  <w:lang w:val="es-AR"/>
        </w:rPr>
        <w:t>CT BUE reporta en próxima reunión de BUE.</w:t>
      </w:r>
    </w:p>
    <w:p w:rsidR="0009100F" w:rsidRPr="0023152A" w:rsidRDefault="0009100F" w:rsidP="00236053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Status puerto troncal </w:t>
      </w:r>
      <w:proofErr w:type="spellStart"/>
      <w:r>
        <w:rPr>
          <w:rFonts w:ascii="Arial" w:hAnsi="Arial" w:cs="Arial"/>
          <w:color w:val="auto"/>
        </w:rPr>
        <w:t>Metrotel</w:t>
      </w:r>
      <w:proofErr w:type="spellEnd"/>
      <w:r>
        <w:rPr>
          <w:rFonts w:ascii="Arial" w:hAnsi="Arial" w:cs="Arial"/>
          <w:color w:val="auto"/>
        </w:rPr>
        <w:t>.</w:t>
      </w:r>
      <w:r w:rsidR="005545BD">
        <w:rPr>
          <w:rFonts w:ascii="Arial" w:hAnsi="Arial" w:cs="Arial"/>
          <w:color w:val="auto"/>
        </w:rPr>
        <w:t xml:space="preserve"> </w:t>
      </w:r>
    </w:p>
    <w:p w:rsidR="0023152A" w:rsidRPr="00F81715" w:rsidRDefault="00F81715" w:rsidP="0023152A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El tema técnico no es actualmente la discusión.</w:t>
      </w:r>
    </w:p>
    <w:p w:rsidR="00F81715" w:rsidRPr="00D9544D" w:rsidRDefault="00F81715" w:rsidP="0023152A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El tema comercial debería ser tratado en esta Mesa.</w:t>
      </w:r>
      <w:r w:rsidR="00951171">
        <w:rPr>
          <w:rFonts w:ascii="Arial" w:hAnsi="Arial" w:cs="Arial"/>
          <w:color w:val="auto"/>
        </w:rPr>
        <w:t xml:space="preserve">  Se debería buscar resolver </w:t>
      </w:r>
    </w:p>
    <w:p w:rsidR="00D9544D" w:rsidRPr="00317431" w:rsidRDefault="00D9544D" w:rsidP="0023152A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Se conforma grupo: Ariel, Esteban y </w:t>
      </w:r>
      <w:r w:rsidR="00380113">
        <w:rPr>
          <w:rFonts w:ascii="Arial" w:hAnsi="Arial" w:cs="Arial"/>
          <w:color w:val="auto"/>
        </w:rPr>
        <w:t>Herná</w:t>
      </w:r>
      <w:r>
        <w:rPr>
          <w:rFonts w:ascii="Arial" w:hAnsi="Arial" w:cs="Arial"/>
          <w:color w:val="auto"/>
        </w:rPr>
        <w:t>n A para reuni</w:t>
      </w:r>
      <w:r w:rsidR="00380113">
        <w:rPr>
          <w:rFonts w:ascii="Arial" w:hAnsi="Arial" w:cs="Arial"/>
          <w:color w:val="auto"/>
        </w:rPr>
        <w:t xml:space="preserve">rse con </w:t>
      </w:r>
      <w:proofErr w:type="spellStart"/>
      <w:r w:rsidR="00380113">
        <w:rPr>
          <w:rFonts w:ascii="Arial" w:hAnsi="Arial" w:cs="Arial"/>
          <w:color w:val="auto"/>
        </w:rPr>
        <w:t>Metrotel</w:t>
      </w:r>
      <w:proofErr w:type="spellEnd"/>
      <w:r w:rsidR="00380113">
        <w:rPr>
          <w:rFonts w:ascii="Arial" w:hAnsi="Arial" w:cs="Arial"/>
          <w:color w:val="auto"/>
        </w:rPr>
        <w:t xml:space="preserve"> y traer una propu</w:t>
      </w:r>
      <w:r>
        <w:rPr>
          <w:rFonts w:ascii="Arial" w:hAnsi="Arial" w:cs="Arial"/>
          <w:color w:val="auto"/>
        </w:rPr>
        <w:t>esta a la mesa para próxima reunión.</w:t>
      </w:r>
    </w:p>
    <w:p w:rsidR="00D8720C" w:rsidRDefault="008C32CB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6550C7">
        <w:rPr>
          <w:rFonts w:ascii="Arial" w:hAnsi="Arial" w:cs="Arial"/>
          <w:color w:val="auto"/>
        </w:rPr>
        <w:t>Cá</w:t>
      </w:r>
      <w:r w:rsidR="00F61D23" w:rsidRPr="006550C7">
        <w:rPr>
          <w:rFonts w:ascii="Arial" w:hAnsi="Arial" w:cs="Arial"/>
          <w:color w:val="auto"/>
        </w:rPr>
        <w:t xml:space="preserve">maras de video vigilancia. </w:t>
      </w:r>
    </w:p>
    <w:p w:rsidR="00F97DDA" w:rsidRPr="006550C7" w:rsidRDefault="00D8720C" w:rsidP="00D8720C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Cotización 1</w:t>
      </w:r>
    </w:p>
    <w:p w:rsidR="00301A9B" w:rsidRPr="006550C7" w:rsidRDefault="00D42EC9" w:rsidP="00D8720C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 cá</w:t>
      </w:r>
      <w:r w:rsidR="00301A9B" w:rsidRPr="006550C7">
        <w:rPr>
          <w:rFonts w:ascii="Arial" w:hAnsi="Arial" w:cs="Arial"/>
          <w:color w:val="auto"/>
        </w:rPr>
        <w:t>maras FHD</w:t>
      </w:r>
      <w:r>
        <w:rPr>
          <w:rFonts w:ascii="Arial" w:hAnsi="Arial" w:cs="Arial"/>
          <w:color w:val="auto"/>
        </w:rPr>
        <w:t xml:space="preserve"> con N</w:t>
      </w:r>
      <w:r w:rsidR="00301A9B" w:rsidRPr="006550C7">
        <w:rPr>
          <w:rFonts w:ascii="Arial" w:hAnsi="Arial" w:cs="Arial"/>
          <w:color w:val="auto"/>
        </w:rPr>
        <w:t>VR y disco de 6T.</w:t>
      </w:r>
    </w:p>
    <w:p w:rsidR="00301A9B" w:rsidRPr="006550C7" w:rsidRDefault="00301A9B" w:rsidP="00D8720C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6550C7">
        <w:rPr>
          <w:rFonts w:ascii="Arial" w:hAnsi="Arial" w:cs="Arial"/>
          <w:color w:val="auto"/>
        </w:rPr>
        <w:t xml:space="preserve">Requiere </w:t>
      </w:r>
      <w:proofErr w:type="spellStart"/>
      <w:r w:rsidRPr="006550C7">
        <w:rPr>
          <w:rFonts w:ascii="Arial" w:hAnsi="Arial" w:cs="Arial"/>
          <w:color w:val="auto"/>
        </w:rPr>
        <w:t>sw</w:t>
      </w:r>
      <w:proofErr w:type="spellEnd"/>
      <w:r w:rsidRPr="006550C7">
        <w:rPr>
          <w:rFonts w:ascii="Arial" w:hAnsi="Arial" w:cs="Arial"/>
          <w:color w:val="auto"/>
        </w:rPr>
        <w:t xml:space="preserve"> de 8 bocas puesto por IXP BUE/CABASE.</w:t>
      </w:r>
    </w:p>
    <w:p w:rsidR="00301A9B" w:rsidRDefault="00301A9B" w:rsidP="00D8720C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6550C7">
        <w:rPr>
          <w:rFonts w:ascii="Arial" w:hAnsi="Arial" w:cs="Arial"/>
          <w:color w:val="auto"/>
        </w:rPr>
        <w:t>Presupuesto 146K$</w:t>
      </w:r>
    </w:p>
    <w:p w:rsidR="00D8720C" w:rsidRDefault="00D8720C" w:rsidP="00D8720C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Cotización 2</w:t>
      </w:r>
    </w:p>
    <w:p w:rsidR="00D8720C" w:rsidRDefault="00D8720C" w:rsidP="00D8720C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Equivalente a 1 109K$</w:t>
      </w:r>
    </w:p>
    <w:p w:rsidR="00C203D4" w:rsidRPr="00C203D4" w:rsidRDefault="00D8720C" w:rsidP="00C203D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En función a los requerimientos que se conversaron</w:t>
      </w:r>
      <w:r w:rsidR="004E7C55">
        <w:rPr>
          <w:rFonts w:ascii="Arial" w:hAnsi="Arial" w:cs="Arial"/>
          <w:color w:val="auto"/>
        </w:rPr>
        <w:t xml:space="preserve"> (tema voz, </w:t>
      </w:r>
      <w:proofErr w:type="spellStart"/>
      <w:r w:rsidR="004E7C55">
        <w:rPr>
          <w:rFonts w:ascii="Arial" w:hAnsi="Arial" w:cs="Arial"/>
          <w:color w:val="auto"/>
        </w:rPr>
        <w:t>mas</w:t>
      </w:r>
      <w:proofErr w:type="spellEnd"/>
      <w:r w:rsidR="004E7C55">
        <w:rPr>
          <w:rFonts w:ascii="Arial" w:hAnsi="Arial" w:cs="Arial"/>
          <w:color w:val="auto"/>
        </w:rPr>
        <w:t xml:space="preserve"> de una locación de grabado, </w:t>
      </w:r>
      <w:proofErr w:type="spellStart"/>
      <w:r w:rsidR="004E7C55">
        <w:rPr>
          <w:rFonts w:ascii="Arial" w:hAnsi="Arial" w:cs="Arial"/>
          <w:color w:val="auto"/>
        </w:rPr>
        <w:t>etc</w:t>
      </w:r>
      <w:proofErr w:type="spellEnd"/>
      <w:r w:rsidR="004E7C55">
        <w:rPr>
          <w:rFonts w:ascii="Arial" w:hAnsi="Arial" w:cs="Arial"/>
          <w:color w:val="auto"/>
        </w:rPr>
        <w:t>), se resuelve pedir a Luis H (</w:t>
      </w:r>
      <w:proofErr w:type="spellStart"/>
      <w:r w:rsidR="004E7C55">
        <w:rPr>
          <w:rFonts w:ascii="Arial" w:hAnsi="Arial" w:cs="Arial"/>
          <w:color w:val="auto"/>
        </w:rPr>
        <w:t>SyT</w:t>
      </w:r>
      <w:proofErr w:type="spellEnd"/>
      <w:r w:rsidR="004E7C55">
        <w:rPr>
          <w:rFonts w:ascii="Arial" w:hAnsi="Arial" w:cs="Arial"/>
          <w:color w:val="auto"/>
        </w:rPr>
        <w:t xml:space="preserve">) resuelva detalles con </w:t>
      </w:r>
      <w:proofErr w:type="spellStart"/>
      <w:r w:rsidR="004E7C55">
        <w:rPr>
          <w:rFonts w:ascii="Arial" w:hAnsi="Arial" w:cs="Arial"/>
          <w:color w:val="auto"/>
        </w:rPr>
        <w:t>Jose</w:t>
      </w:r>
      <w:proofErr w:type="spellEnd"/>
      <w:r w:rsidR="004E7C55">
        <w:rPr>
          <w:rFonts w:ascii="Arial" w:hAnsi="Arial" w:cs="Arial"/>
          <w:color w:val="auto"/>
        </w:rPr>
        <w:t xml:space="preserve"> Luis P (quien presentó cotización 2) y proceda a contratación de una nueva cotización ajustada al requerimiento.</w:t>
      </w:r>
    </w:p>
    <w:p w:rsidR="00AA6A6B" w:rsidRDefault="00AA6A6B" w:rsidP="00AA6A6B">
      <w:pPr>
        <w:pStyle w:val="Prrafodelista"/>
        <w:rPr>
          <w:rFonts w:ascii="Arial" w:hAnsi="Arial" w:cs="Arial"/>
          <w:color w:val="auto"/>
        </w:rPr>
      </w:pPr>
    </w:p>
    <w:p w:rsidR="00AA6A6B" w:rsidRPr="00AA6A6B" w:rsidRDefault="00AA6A6B" w:rsidP="00AA6A6B">
      <w:pPr>
        <w:pStyle w:val="Prrafodelista"/>
        <w:rPr>
          <w:rFonts w:ascii="Arial" w:hAnsi="Arial" w:cs="Arial"/>
          <w:b/>
          <w:color w:val="auto"/>
          <w:lang w:val="pt-BR"/>
        </w:rPr>
      </w:pPr>
      <w:bookmarkStart w:id="0" w:name="_GoBack"/>
      <w:r w:rsidRPr="00AA6A6B">
        <w:rPr>
          <w:rFonts w:ascii="Arial" w:hAnsi="Arial" w:cs="Arial"/>
          <w:b/>
          <w:color w:val="auto"/>
          <w:lang w:val="pt-BR"/>
        </w:rPr>
        <w:t xml:space="preserve">Temas </w:t>
      </w:r>
      <w:proofErr w:type="gramStart"/>
      <w:r w:rsidRPr="00AA6A6B">
        <w:rPr>
          <w:rFonts w:ascii="Arial" w:hAnsi="Arial" w:cs="Arial"/>
          <w:b/>
          <w:color w:val="auto"/>
          <w:lang w:val="pt-BR"/>
        </w:rPr>
        <w:t>no tratados</w:t>
      </w:r>
      <w:proofErr w:type="gramEnd"/>
      <w:r w:rsidRPr="00AA6A6B">
        <w:rPr>
          <w:rFonts w:ascii="Arial" w:hAnsi="Arial" w:cs="Arial"/>
          <w:b/>
          <w:color w:val="auto"/>
          <w:lang w:val="pt-BR"/>
        </w:rPr>
        <w:t xml:space="preserve"> (ir </w:t>
      </w:r>
      <w:proofErr w:type="spellStart"/>
      <w:r w:rsidRPr="00AA6A6B">
        <w:rPr>
          <w:rFonts w:ascii="Arial" w:hAnsi="Arial" w:cs="Arial"/>
          <w:b/>
          <w:color w:val="auto"/>
          <w:lang w:val="pt-BR"/>
        </w:rPr>
        <w:t>directo</w:t>
      </w:r>
      <w:proofErr w:type="spellEnd"/>
      <w:r w:rsidRPr="00AA6A6B">
        <w:rPr>
          <w:rFonts w:ascii="Arial" w:hAnsi="Arial" w:cs="Arial"/>
          <w:b/>
          <w:color w:val="auto"/>
          <w:lang w:val="pt-BR"/>
        </w:rPr>
        <w:t xml:space="preserve"> a OTROS TEMAS)</w:t>
      </w:r>
      <w:bookmarkEnd w:id="0"/>
    </w:p>
    <w:p w:rsidR="00AA6A6B" w:rsidRPr="00AA6A6B" w:rsidRDefault="00AA6A6B" w:rsidP="00AA6A6B">
      <w:pPr>
        <w:pStyle w:val="Prrafodelista"/>
        <w:rPr>
          <w:rFonts w:ascii="Arial" w:hAnsi="Arial" w:cs="Arial"/>
          <w:color w:val="auto"/>
          <w:lang w:val="pt-BR"/>
        </w:rPr>
      </w:pPr>
    </w:p>
    <w:p w:rsidR="005545BD" w:rsidRPr="00E00F59" w:rsidRDefault="00365ACE" w:rsidP="00E00F59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Canal comunicación IX</w:t>
      </w:r>
      <w:r w:rsidR="005545BD">
        <w:rPr>
          <w:rFonts w:ascii="Arial" w:hAnsi="Arial" w:cs="Arial"/>
          <w:color w:val="auto"/>
        </w:rPr>
        <w:t>P</w:t>
      </w:r>
      <w:r>
        <w:rPr>
          <w:rFonts w:ascii="Arial" w:hAnsi="Arial" w:cs="Arial"/>
          <w:color w:val="auto"/>
        </w:rPr>
        <w:t xml:space="preserve"> BUE.</w:t>
      </w:r>
      <w:r w:rsidR="005545BD">
        <w:rPr>
          <w:rFonts w:ascii="Arial" w:hAnsi="Arial" w:cs="Arial"/>
          <w:color w:val="auto"/>
        </w:rPr>
        <w:t xml:space="preserve"> </w:t>
      </w:r>
      <w:r w:rsidR="00AA6A6B">
        <w:rPr>
          <w:rFonts w:ascii="Arial" w:hAnsi="Arial" w:cs="Arial"/>
          <w:color w:val="auto"/>
        </w:rPr>
        <w:t>Status</w:t>
      </w:r>
    </w:p>
    <w:p w:rsidR="00365ACE" w:rsidRDefault="00365ACE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Ampliación IXP BUE</w:t>
      </w:r>
    </w:p>
    <w:p w:rsidR="00365ACE" w:rsidRDefault="00365ACE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Roles CT BUE.</w:t>
      </w:r>
    </w:p>
    <w:p w:rsidR="00236053" w:rsidRDefault="00B762F4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Lumen – Status como miembro.</w:t>
      </w:r>
    </w:p>
    <w:p w:rsidR="000D22AE" w:rsidRPr="000D22AE" w:rsidRDefault="000D22AE" w:rsidP="008279C4">
      <w:pPr>
        <w:pStyle w:val="Prrafodelista"/>
        <w:ind w:left="360"/>
        <w:rPr>
          <w:rFonts w:ascii="Arial" w:hAnsi="Arial" w:cs="Arial"/>
          <w:b/>
          <w:color w:val="0070C0"/>
          <w:lang w:val="es-AR"/>
        </w:rPr>
      </w:pPr>
    </w:p>
    <w:p w:rsidR="00D66221" w:rsidRPr="008279C4" w:rsidRDefault="00D66221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6E59BD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8279C4" w:rsidRPr="006E59BD" w:rsidRDefault="008279C4" w:rsidP="008279C4">
      <w:pPr>
        <w:pStyle w:val="Prrafodelista"/>
        <w:ind w:left="360"/>
        <w:rPr>
          <w:rFonts w:ascii="Arial" w:hAnsi="Arial" w:cs="Arial"/>
          <w:color w:val="auto"/>
        </w:rPr>
      </w:pPr>
    </w:p>
    <w:p w:rsidR="00D66221" w:rsidRPr="007114CB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73690F" w:rsidRDefault="00317214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Instalación nuevo </w:t>
      </w:r>
      <w:proofErr w:type="spellStart"/>
      <w:r>
        <w:rPr>
          <w:rFonts w:ascii="Arial" w:hAnsi="Arial" w:cs="Arial"/>
          <w:color w:val="000000" w:themeColor="text1"/>
        </w:rPr>
        <w:t>s</w:t>
      </w:r>
      <w:r w:rsidR="004B6060" w:rsidRPr="00160EB5">
        <w:rPr>
          <w:rFonts w:ascii="Arial" w:hAnsi="Arial" w:cs="Arial"/>
          <w:color w:val="000000" w:themeColor="text1"/>
        </w:rPr>
        <w:t>witch</w:t>
      </w:r>
      <w:proofErr w:type="spellEnd"/>
      <w:r w:rsidR="004B6060" w:rsidRPr="00160EB5">
        <w:rPr>
          <w:rFonts w:ascii="Arial" w:hAnsi="Arial" w:cs="Arial"/>
          <w:color w:val="000000" w:themeColor="text1"/>
        </w:rPr>
        <w:t>.</w:t>
      </w:r>
      <w:r w:rsidR="00160EB5">
        <w:rPr>
          <w:rFonts w:ascii="Arial" w:hAnsi="Arial" w:cs="Arial"/>
          <w:b/>
          <w:color w:val="000000" w:themeColor="text1"/>
        </w:rPr>
        <w:t xml:space="preserve"> Status</w:t>
      </w:r>
      <w:r w:rsidR="00AF57DC">
        <w:rPr>
          <w:rFonts w:ascii="Arial" w:hAnsi="Arial" w:cs="Arial"/>
          <w:b/>
          <w:color w:val="000000" w:themeColor="text1"/>
        </w:rPr>
        <w:t>.</w:t>
      </w:r>
    </w:p>
    <w:p w:rsidR="00737061" w:rsidRPr="003A0366" w:rsidRDefault="0073690F" w:rsidP="00A01E38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Capacitación sobre nuevo </w:t>
      </w:r>
      <w:proofErr w:type="spellStart"/>
      <w:r>
        <w:rPr>
          <w:rFonts w:ascii="Arial" w:hAnsi="Arial" w:cs="Arial"/>
          <w:color w:val="000000" w:themeColor="text1"/>
        </w:rPr>
        <w:t>switch</w:t>
      </w:r>
      <w:proofErr w:type="spellEnd"/>
      <w:r w:rsidR="00A01E38">
        <w:rPr>
          <w:rFonts w:ascii="Arial" w:hAnsi="Arial" w:cs="Arial"/>
          <w:color w:val="000000" w:themeColor="text1"/>
        </w:rPr>
        <w:t>.</w:t>
      </w:r>
      <w:r w:rsidR="00317214">
        <w:rPr>
          <w:rFonts w:ascii="Arial" w:hAnsi="Arial" w:cs="Arial"/>
          <w:color w:val="000000" w:themeColor="text1"/>
        </w:rPr>
        <w:t xml:space="preserve"> </w:t>
      </w:r>
      <w:r w:rsidR="00317214" w:rsidRPr="00317214">
        <w:rPr>
          <w:rFonts w:ascii="Arial" w:hAnsi="Arial" w:cs="Arial"/>
          <w:b/>
          <w:color w:val="000000" w:themeColor="text1"/>
        </w:rPr>
        <w:t>Status.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3024C1" w:rsidRPr="00317214" w:rsidRDefault="00D66221" w:rsidP="0031721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  <w:r w:rsidR="00F002C8">
        <w:rPr>
          <w:rFonts w:ascii="Arial" w:hAnsi="Arial" w:cs="Arial"/>
          <w:color w:val="auto"/>
        </w:rPr>
        <w:t>.</w:t>
      </w:r>
    </w:p>
    <w:p w:rsidR="006E59BD" w:rsidRPr="006E59BD" w:rsidRDefault="006E59BD" w:rsidP="006E59BD">
      <w:pPr>
        <w:pStyle w:val="Prrafodelista"/>
        <w:rPr>
          <w:rFonts w:ascii="Arial" w:hAnsi="Arial" w:cs="Arial"/>
          <w:b/>
          <w:color w:val="auto"/>
          <w:lang w:val="es-AR"/>
        </w:rPr>
      </w:pPr>
    </w:p>
    <w:p w:rsidR="006E59BD" w:rsidRPr="00311ADA" w:rsidRDefault="002F093B" w:rsidP="006E59BD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000000" w:themeColor="text1"/>
        </w:rPr>
        <w:t>Plan d</w:t>
      </w:r>
      <w:r w:rsidR="00A01E38">
        <w:rPr>
          <w:rFonts w:ascii="Arial" w:hAnsi="Arial" w:cs="Arial"/>
          <w:color w:val="000000" w:themeColor="text1"/>
        </w:rPr>
        <w:t>e Inversiones anual. Ejecución.</w:t>
      </w:r>
      <w:r w:rsidR="009820A8">
        <w:rPr>
          <w:rFonts w:ascii="Arial" w:hAnsi="Arial" w:cs="Arial"/>
          <w:color w:val="000000" w:themeColor="text1"/>
        </w:rPr>
        <w:t xml:space="preserve"> </w:t>
      </w:r>
      <w:r w:rsidR="009820A8" w:rsidRPr="00317214">
        <w:rPr>
          <w:rFonts w:ascii="Arial" w:hAnsi="Arial" w:cs="Arial"/>
          <w:b/>
          <w:color w:val="000000" w:themeColor="text1"/>
        </w:rPr>
        <w:t>Status.</w:t>
      </w:r>
    </w:p>
    <w:p w:rsidR="00CA1C94" w:rsidRPr="00CA1C94" w:rsidRDefault="00CA1C94" w:rsidP="00CA1C94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7838F6" w:rsidRPr="00CA1C94" w:rsidRDefault="00517F61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  <w:r w:rsidR="005A6A23" w:rsidRPr="00CA1C94">
        <w:rPr>
          <w:rFonts w:ascii="Arial" w:hAnsi="Arial" w:cs="Arial"/>
          <w:color w:val="auto"/>
        </w:rPr>
        <w:t>No</w:t>
      </w:r>
      <w:r w:rsidRPr="00CA1C94">
        <w:rPr>
          <w:rFonts w:ascii="Arial" w:hAnsi="Arial" w:cs="Arial"/>
          <w:color w:val="auto"/>
        </w:rPr>
        <w:t xml:space="preserve"> publicación de prefijos por parte de Telecom a Telecentro</w:t>
      </w:r>
      <w:r w:rsidRPr="00CA1C94">
        <w:rPr>
          <w:rFonts w:ascii="Arial" w:hAnsi="Arial" w:cs="Arial"/>
          <w:b/>
          <w:color w:val="auto"/>
        </w:rPr>
        <w:t>. Status</w:t>
      </w:r>
      <w:r w:rsidR="00317214">
        <w:rPr>
          <w:rFonts w:ascii="Arial" w:hAnsi="Arial" w:cs="Arial"/>
          <w:b/>
          <w:color w:val="auto"/>
        </w:rPr>
        <w:t>.</w:t>
      </w:r>
    </w:p>
    <w:p w:rsidR="00AF2211" w:rsidRPr="00ED7CBF" w:rsidRDefault="007351E8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  <w:lang w:val="en-US"/>
        </w:rPr>
      </w:pPr>
      <w:r w:rsidRPr="008432F1">
        <w:rPr>
          <w:rFonts w:ascii="Arial" w:hAnsi="Arial" w:cs="Arial"/>
          <w:color w:val="auto"/>
          <w:lang w:val="en-US"/>
        </w:rPr>
        <w:t>Sparkle</w:t>
      </w:r>
      <w:r w:rsidRPr="008432F1">
        <w:rPr>
          <w:rFonts w:ascii="Arial" w:hAnsi="Arial" w:cs="Arial"/>
          <w:b/>
          <w:color w:val="auto"/>
          <w:lang w:val="en-US"/>
        </w:rPr>
        <w:t>.</w:t>
      </w:r>
      <w:r w:rsidRPr="008432F1">
        <w:rPr>
          <w:rFonts w:ascii="Arial" w:hAnsi="Arial" w:cs="Arial"/>
          <w:color w:val="auto"/>
          <w:lang w:val="en-US"/>
        </w:rPr>
        <w:t xml:space="preserve"> </w:t>
      </w:r>
      <w:r w:rsidR="00C33A87" w:rsidRPr="008432F1">
        <w:rPr>
          <w:rFonts w:ascii="Arial" w:hAnsi="Arial" w:cs="Arial"/>
          <w:color w:val="auto"/>
          <w:lang w:val="en-US"/>
        </w:rPr>
        <w:t xml:space="preserve">Upgrade </w:t>
      </w:r>
      <w:r w:rsidR="00EB0BF5" w:rsidRPr="008432F1">
        <w:rPr>
          <w:rFonts w:ascii="Arial" w:hAnsi="Arial" w:cs="Arial"/>
          <w:color w:val="auto"/>
          <w:lang w:val="en-US"/>
        </w:rPr>
        <w:t>MKT Roma.</w:t>
      </w:r>
      <w:r w:rsidR="0079620A" w:rsidRPr="008432F1">
        <w:rPr>
          <w:rFonts w:ascii="Arial" w:hAnsi="Arial" w:cs="Arial"/>
          <w:color w:val="auto"/>
          <w:lang w:val="en-US"/>
        </w:rPr>
        <w:t xml:space="preserve"> </w:t>
      </w:r>
      <w:r w:rsidR="0079620A" w:rsidRPr="006D3DCE">
        <w:rPr>
          <w:rFonts w:ascii="Arial" w:hAnsi="Arial" w:cs="Arial"/>
          <w:b/>
          <w:color w:val="auto"/>
          <w:lang w:val="en-US"/>
        </w:rPr>
        <w:t>Status.</w:t>
      </w:r>
    </w:p>
    <w:p w:rsidR="00CA1C94" w:rsidRPr="009820A8" w:rsidRDefault="00341005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  <w:lang w:val="es-AR"/>
        </w:rPr>
      </w:pPr>
      <w:proofErr w:type="spellStart"/>
      <w:r w:rsidRPr="006D3DCE">
        <w:rPr>
          <w:rFonts w:ascii="Arial" w:hAnsi="Arial" w:cs="Arial"/>
          <w:color w:val="auto"/>
          <w:lang w:val="es-AR"/>
        </w:rPr>
        <w:lastRenderedPageBreak/>
        <w:t>Upgrade</w:t>
      </w:r>
      <w:proofErr w:type="spellEnd"/>
      <w:r w:rsidRPr="006D3DCE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CE0E92" w:rsidRPr="006D3DCE">
        <w:rPr>
          <w:rFonts w:ascii="Arial" w:hAnsi="Arial" w:cs="Arial"/>
          <w:color w:val="auto"/>
          <w:lang w:val="es-AR"/>
        </w:rPr>
        <w:t>Akamai</w:t>
      </w:r>
      <w:proofErr w:type="spellEnd"/>
      <w:r w:rsidR="00CE0E92" w:rsidRPr="006D3DCE">
        <w:rPr>
          <w:rFonts w:ascii="Arial" w:hAnsi="Arial" w:cs="Arial"/>
          <w:color w:val="auto"/>
          <w:lang w:val="es-AR"/>
        </w:rPr>
        <w:t xml:space="preserve">: </w:t>
      </w:r>
      <w:r w:rsidR="002A09A0" w:rsidRPr="006D3DCE">
        <w:rPr>
          <w:rFonts w:ascii="Arial" w:hAnsi="Arial" w:cs="Arial"/>
          <w:color w:val="auto"/>
          <w:lang w:val="es-AR"/>
        </w:rPr>
        <w:t xml:space="preserve">Cruzada Lumen. </w:t>
      </w:r>
      <w:r w:rsidR="0079620A" w:rsidRPr="006D3DCE">
        <w:rPr>
          <w:rFonts w:ascii="Arial" w:hAnsi="Arial" w:cs="Arial"/>
          <w:b/>
          <w:color w:val="000000" w:themeColor="text1"/>
          <w:lang w:val="es-AR"/>
        </w:rPr>
        <w:t>Status</w:t>
      </w:r>
      <w:r w:rsidR="0079620A" w:rsidRPr="006D3DCE">
        <w:rPr>
          <w:rFonts w:ascii="Arial" w:hAnsi="Arial" w:cs="Arial"/>
          <w:b/>
          <w:color w:val="auto"/>
          <w:lang w:val="es-AR"/>
        </w:rPr>
        <w:t>.</w:t>
      </w:r>
    </w:p>
    <w:p w:rsidR="009820A8" w:rsidRPr="00D316CA" w:rsidRDefault="009820A8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Observium</w:t>
      </w:r>
      <w:proofErr w:type="spellEnd"/>
      <w:r>
        <w:rPr>
          <w:rFonts w:ascii="Arial" w:hAnsi="Arial" w:cs="Arial"/>
          <w:color w:val="auto"/>
          <w:lang w:val="es-AR"/>
        </w:rPr>
        <w:t xml:space="preserve"> – Acceso de miembros. </w:t>
      </w:r>
      <w:r w:rsidRPr="006D3DCE">
        <w:rPr>
          <w:rFonts w:ascii="Arial" w:hAnsi="Arial" w:cs="Arial"/>
          <w:b/>
          <w:color w:val="000000" w:themeColor="text1"/>
          <w:lang w:val="es-AR"/>
        </w:rPr>
        <w:t>Status</w:t>
      </w:r>
      <w:r w:rsidRPr="006D3DCE">
        <w:rPr>
          <w:rFonts w:ascii="Arial" w:hAnsi="Arial" w:cs="Arial"/>
          <w:b/>
          <w:color w:val="auto"/>
          <w:lang w:val="es-AR"/>
        </w:rPr>
        <w:t>.</w:t>
      </w:r>
    </w:p>
    <w:p w:rsidR="00D66221" w:rsidRPr="00A83214" w:rsidRDefault="00D66221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</w:rPr>
      </w:pPr>
      <w:r w:rsidRPr="00341005">
        <w:rPr>
          <w:rFonts w:ascii="Arial" w:hAnsi="Arial" w:cs="Arial"/>
          <w:color w:val="A6A6A6" w:themeColor="background1" w:themeShade="A6"/>
        </w:rPr>
        <w:t>Protocolo ante situaciones de contingencia por even</w:t>
      </w:r>
      <w:r w:rsidR="00265420" w:rsidRPr="00341005">
        <w:rPr>
          <w:rFonts w:ascii="Arial" w:hAnsi="Arial" w:cs="Arial"/>
          <w:color w:val="A6A6A6" w:themeColor="background1" w:themeShade="A6"/>
        </w:rPr>
        <w:t>tos de alto impacto de tráfico.</w:t>
      </w:r>
      <w:r w:rsidR="00265420" w:rsidRPr="00341005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A83214" w:rsidRPr="0045752B" w:rsidRDefault="00A83214" w:rsidP="00A83214">
      <w:pPr>
        <w:pStyle w:val="Prrafodelista"/>
        <w:rPr>
          <w:rFonts w:ascii="Arial" w:hAnsi="Arial" w:cs="Arial"/>
          <w:color w:val="auto"/>
        </w:rPr>
      </w:pPr>
    </w:p>
    <w:p w:rsidR="009122F0" w:rsidRPr="00AF293A" w:rsidRDefault="009122F0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607136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</w:rPr>
        <w:t>Proyecto RPKI. Colaboración LACNIC.</w:t>
      </w:r>
    </w:p>
    <w:p w:rsidR="00274687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</w:rPr>
        <w:t xml:space="preserve">Proyecto RS. </w:t>
      </w:r>
      <w:r w:rsidR="00CA1C94" w:rsidRPr="0008008F">
        <w:rPr>
          <w:rFonts w:ascii="Arial" w:hAnsi="Arial" w:cs="Arial"/>
          <w:color w:val="A6A6A6" w:themeColor="background1" w:themeShade="A6"/>
        </w:rPr>
        <w:t>Colaboración LACNIC.</w:t>
      </w:r>
    </w:p>
    <w:p w:rsidR="0073261D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  <w:lang w:val="es-AR"/>
        </w:rPr>
        <w:t xml:space="preserve">Información IXP-DB. </w:t>
      </w:r>
      <w:r w:rsidR="0073261D" w:rsidRPr="0008008F">
        <w:rPr>
          <w:rFonts w:ascii="Arial" w:hAnsi="Arial" w:cs="Arial"/>
          <w:color w:val="A6A6A6" w:themeColor="background1" w:themeShade="A6"/>
        </w:rPr>
        <w:t>Ya se determinó fuente de información (</w:t>
      </w:r>
      <w:proofErr w:type="spellStart"/>
      <w:r w:rsidR="0073261D" w:rsidRPr="0008008F">
        <w:rPr>
          <w:rFonts w:ascii="Arial" w:hAnsi="Arial" w:cs="Arial"/>
          <w:color w:val="A6A6A6" w:themeColor="background1" w:themeShade="A6"/>
        </w:rPr>
        <w:t>NetBox</w:t>
      </w:r>
      <w:proofErr w:type="spellEnd"/>
      <w:r w:rsidR="0073261D" w:rsidRPr="0008008F">
        <w:rPr>
          <w:rFonts w:ascii="Arial" w:hAnsi="Arial" w:cs="Arial"/>
          <w:color w:val="A6A6A6" w:themeColor="background1" w:themeShade="A6"/>
        </w:rPr>
        <w:t>). Se debe desarrollar pequeño desarrollo para automatizar. Se pedirá cotización. Queda pendiente ver como sub</w:t>
      </w:r>
      <w:r w:rsidR="00EB0BF5" w:rsidRPr="0008008F">
        <w:rPr>
          <w:rFonts w:ascii="Arial" w:hAnsi="Arial" w:cs="Arial"/>
          <w:color w:val="A6A6A6" w:themeColor="background1" w:themeShade="A6"/>
        </w:rPr>
        <w:t>i</w:t>
      </w:r>
      <w:r w:rsidR="0073261D" w:rsidRPr="0008008F">
        <w:rPr>
          <w:rFonts w:ascii="Arial" w:hAnsi="Arial" w:cs="Arial"/>
          <w:color w:val="A6A6A6" w:themeColor="background1" w:themeShade="A6"/>
        </w:rPr>
        <w:t>r estadísticas de tráfico.</w:t>
      </w:r>
      <w:r w:rsidR="0079620A" w:rsidRPr="0008008F">
        <w:rPr>
          <w:rFonts w:ascii="Arial" w:hAnsi="Arial" w:cs="Arial"/>
          <w:color w:val="A6A6A6" w:themeColor="background1" w:themeShade="A6"/>
        </w:rPr>
        <w:t xml:space="preserve"> </w:t>
      </w:r>
      <w:r w:rsidR="00FA07CA" w:rsidRPr="0008008F">
        <w:rPr>
          <w:rFonts w:ascii="Arial" w:hAnsi="Arial" w:cs="Arial"/>
          <w:color w:val="A6A6A6" w:themeColor="background1" w:themeShade="A6"/>
        </w:rPr>
        <w:t>Hay un desarrollador valorizando la propuesta.</w:t>
      </w:r>
    </w:p>
    <w:p w:rsidR="00607136" w:rsidRPr="0079620A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79620A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79620A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79620A">
        <w:rPr>
          <w:rFonts w:ascii="Arial" w:hAnsi="Arial" w:cs="Arial"/>
          <w:color w:val="A6A6A6" w:themeColor="background1" w:themeShade="A6"/>
        </w:rPr>
        <w:t>.</w:t>
      </w:r>
      <w:r w:rsidR="009834CF" w:rsidRPr="0079620A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79620A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79620A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79620A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236053" w:rsidRDefault="003443E2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3443E2" w:rsidRDefault="00BF5F47" w:rsidP="003443E2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  <w:proofErr w:type="spellStart"/>
      <w:r w:rsidRPr="00BF5F47">
        <w:rPr>
          <w:rFonts w:ascii="Arial" w:hAnsi="Arial" w:cs="Arial"/>
          <w:color w:val="A6A6A6" w:themeColor="background1" w:themeShade="A6"/>
        </w:rPr>
        <w:t>PeeringDB</w:t>
      </w:r>
      <w:proofErr w:type="spellEnd"/>
      <w:proofErr w:type="gramStart"/>
      <w:r w:rsidRPr="00BF5F47">
        <w:rPr>
          <w:rFonts w:ascii="Arial" w:hAnsi="Arial" w:cs="Arial"/>
          <w:color w:val="A6A6A6" w:themeColor="background1" w:themeShade="A6"/>
        </w:rPr>
        <w:t>,</w:t>
      </w:r>
      <w:r w:rsidR="002C6DF7">
        <w:rPr>
          <w:rFonts w:ascii="Arial" w:hAnsi="Arial" w:cs="Arial"/>
          <w:color w:val="A6A6A6" w:themeColor="background1" w:themeShade="A6"/>
        </w:rPr>
        <w:t>(</w:t>
      </w:r>
      <w:proofErr w:type="gramEnd"/>
      <w:r w:rsidR="002C6DF7">
        <w:rPr>
          <w:rFonts w:ascii="Arial" w:hAnsi="Arial" w:cs="Arial"/>
          <w:color w:val="A6A6A6" w:themeColor="background1" w:themeShade="A6"/>
        </w:rPr>
        <w:t>No tratado)</w:t>
      </w:r>
    </w:p>
    <w:p w:rsidR="002F3B01" w:rsidRDefault="002F3B01" w:rsidP="003443E2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</w:p>
    <w:p w:rsidR="006550C7" w:rsidRDefault="006550C7" w:rsidP="003443E2">
      <w:pPr>
        <w:pStyle w:val="Prrafodelista"/>
        <w:ind w:left="360"/>
        <w:rPr>
          <w:rFonts w:ascii="Arial" w:hAnsi="Arial" w:cs="Arial"/>
          <w:color w:val="auto"/>
        </w:rPr>
      </w:pPr>
      <w:r w:rsidRPr="006550C7">
        <w:rPr>
          <w:rFonts w:ascii="Arial" w:hAnsi="Arial" w:cs="Arial"/>
          <w:color w:val="auto"/>
        </w:rPr>
        <w:t>Disponibilidad e Puertos.</w:t>
      </w:r>
      <w:r w:rsidR="00DE275D">
        <w:rPr>
          <w:rFonts w:ascii="Arial" w:hAnsi="Arial" w:cs="Arial"/>
          <w:color w:val="auto"/>
        </w:rPr>
        <w:t xml:space="preserve"> </w:t>
      </w:r>
      <w:r w:rsidR="00C73D85">
        <w:rPr>
          <w:rFonts w:ascii="Arial" w:hAnsi="Arial" w:cs="Arial"/>
          <w:color w:val="auto"/>
        </w:rPr>
        <w:t>Reporte mensual de ocupación, comprometido y libre</w:t>
      </w:r>
      <w:r w:rsidR="00DE275D">
        <w:rPr>
          <w:rFonts w:ascii="Arial" w:hAnsi="Arial" w:cs="Arial"/>
          <w:color w:val="auto"/>
        </w:rPr>
        <w:t xml:space="preserve"> por parte de CTBUE.</w:t>
      </w:r>
      <w:r w:rsidR="002F3B01">
        <w:rPr>
          <w:rFonts w:ascii="Arial" w:hAnsi="Arial" w:cs="Arial"/>
          <w:color w:val="auto"/>
        </w:rPr>
        <w:t xml:space="preserve"> Incluye casos pendientes de conexión o </w:t>
      </w:r>
      <w:proofErr w:type="spellStart"/>
      <w:r w:rsidR="002F3B01">
        <w:rPr>
          <w:rFonts w:ascii="Arial" w:hAnsi="Arial" w:cs="Arial"/>
          <w:color w:val="auto"/>
        </w:rPr>
        <w:t>upgrade</w:t>
      </w:r>
      <w:proofErr w:type="spellEnd"/>
      <w:r w:rsidR="002F3B01">
        <w:rPr>
          <w:rFonts w:ascii="Arial" w:hAnsi="Arial" w:cs="Arial"/>
          <w:color w:val="auto"/>
        </w:rPr>
        <w:t xml:space="preserve"> por responsabilidad de falta de infra de IXP BUE.</w:t>
      </w:r>
    </w:p>
    <w:p w:rsidR="002F3B01" w:rsidRDefault="002F3B01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2F3B01" w:rsidRDefault="002F3B01" w:rsidP="003443E2">
      <w:pPr>
        <w:pStyle w:val="Prrafodelista"/>
        <w:ind w:left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Compras de 3 fuentes para NEXUS para completar. Se da el OK (USD900).</w:t>
      </w:r>
    </w:p>
    <w:p w:rsidR="00C203D4" w:rsidRDefault="00C203D4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C203D4" w:rsidRDefault="00C203D4" w:rsidP="003443E2">
      <w:pPr>
        <w:pStyle w:val="Prrafodelista"/>
        <w:ind w:left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Se da OK para contratar el soporte de </w:t>
      </w:r>
      <w:proofErr w:type="spellStart"/>
      <w:r>
        <w:rPr>
          <w:rFonts w:ascii="Arial" w:hAnsi="Arial" w:cs="Arial"/>
          <w:color w:val="auto"/>
        </w:rPr>
        <w:t>Nexus</w:t>
      </w:r>
      <w:proofErr w:type="spellEnd"/>
      <w:r>
        <w:rPr>
          <w:rFonts w:ascii="Arial" w:hAnsi="Arial" w:cs="Arial"/>
          <w:color w:val="auto"/>
        </w:rPr>
        <w:t>. 3KUSD por 12 meses con BVS.</w:t>
      </w:r>
    </w:p>
    <w:p w:rsidR="00FC4F45" w:rsidRDefault="00FC4F45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FC4F45" w:rsidRPr="006550C7" w:rsidRDefault="00FC4F45" w:rsidP="003443E2">
      <w:pPr>
        <w:pStyle w:val="Prrafodelista"/>
        <w:ind w:left="360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Dario</w:t>
      </w:r>
      <w:proofErr w:type="spellEnd"/>
      <w:r>
        <w:rPr>
          <w:rFonts w:ascii="Arial" w:hAnsi="Arial" w:cs="Arial"/>
          <w:color w:val="auto"/>
        </w:rPr>
        <w:t xml:space="preserve"> comenta lo que surgió en grupo de </w:t>
      </w:r>
      <w:proofErr w:type="spellStart"/>
      <w:r>
        <w:rPr>
          <w:rFonts w:ascii="Arial" w:hAnsi="Arial" w:cs="Arial"/>
          <w:color w:val="auto"/>
        </w:rPr>
        <w:t>Telegram</w:t>
      </w:r>
      <w:proofErr w:type="spellEnd"/>
      <w:r>
        <w:rPr>
          <w:rFonts w:ascii="Arial" w:hAnsi="Arial" w:cs="Arial"/>
          <w:color w:val="auto"/>
        </w:rPr>
        <w:t xml:space="preserve"> de algunas caídas de sesiones BGP v6 con uno de los equipos, no así con v4. Andrés comenta que hay un </w:t>
      </w:r>
      <w:proofErr w:type="spellStart"/>
      <w:r>
        <w:rPr>
          <w:rFonts w:ascii="Arial" w:hAnsi="Arial" w:cs="Arial"/>
          <w:color w:val="auto"/>
        </w:rPr>
        <w:t>upgrade</w:t>
      </w:r>
      <w:proofErr w:type="spellEnd"/>
      <w:r>
        <w:rPr>
          <w:rFonts w:ascii="Arial" w:hAnsi="Arial" w:cs="Arial"/>
          <w:color w:val="auto"/>
        </w:rPr>
        <w:t xml:space="preserve"> programado</w:t>
      </w:r>
      <w:r w:rsidR="002C6DF7">
        <w:rPr>
          <w:rFonts w:ascii="Arial" w:hAnsi="Arial" w:cs="Arial"/>
          <w:color w:val="auto"/>
        </w:rPr>
        <w:t xml:space="preserve">. Pablo F cree que el tema es de HW porque las versiones de ambos </w:t>
      </w:r>
      <w:proofErr w:type="spellStart"/>
      <w:r w:rsidR="002C6DF7">
        <w:rPr>
          <w:rFonts w:ascii="Arial" w:hAnsi="Arial" w:cs="Arial"/>
          <w:color w:val="auto"/>
        </w:rPr>
        <w:t>routers</w:t>
      </w:r>
      <w:proofErr w:type="spellEnd"/>
      <w:r w:rsidR="002C6DF7">
        <w:rPr>
          <w:rFonts w:ascii="Arial" w:hAnsi="Arial" w:cs="Arial"/>
          <w:color w:val="auto"/>
        </w:rPr>
        <w:t xml:space="preserve"> es la misma. Dado que no queda tiempo en la reunión se pide que Ingeniería resuelva según su mejor criterio y en caso que el impacto operativo </w:t>
      </w:r>
      <w:proofErr w:type="spellStart"/>
      <w:r w:rsidR="002C6DF7">
        <w:rPr>
          <w:rFonts w:ascii="Arial" w:hAnsi="Arial" w:cs="Arial"/>
          <w:color w:val="auto"/>
        </w:rPr>
        <w:t>esta</w:t>
      </w:r>
      <w:proofErr w:type="spellEnd"/>
      <w:r w:rsidR="002C6DF7">
        <w:rPr>
          <w:rFonts w:ascii="Arial" w:hAnsi="Arial" w:cs="Arial"/>
          <w:color w:val="auto"/>
        </w:rPr>
        <w:t xml:space="preserve"> siendo importante y requiera soporte en alguna decisión, levante el tema en forma directa sin aguardar a la próxima reunión</w:t>
      </w:r>
      <w:proofErr w:type="gramStart"/>
      <w:r w:rsidR="002C6DF7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>.</w:t>
      </w:r>
      <w:proofErr w:type="gramEnd"/>
      <w:r w:rsidR="008A3114">
        <w:rPr>
          <w:rFonts w:ascii="Arial" w:hAnsi="Arial" w:cs="Arial"/>
          <w:color w:val="auto"/>
        </w:rPr>
        <w:t xml:space="preserve"> 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3443E2" w:rsidRP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  <w:r w:rsidRPr="003443E2">
        <w:rPr>
          <w:rFonts w:ascii="Arial" w:hAnsi="Arial" w:cs="Arial"/>
          <w:color w:val="auto"/>
        </w:rPr>
        <w:t>Próxima reunión mensual: (REMOTA)</w:t>
      </w:r>
      <w:proofErr w:type="gramStart"/>
      <w:r w:rsidRPr="003443E2">
        <w:rPr>
          <w:rFonts w:ascii="Arial" w:hAnsi="Arial" w:cs="Arial"/>
          <w:color w:val="auto"/>
        </w:rPr>
        <w:t xml:space="preserve">: </w:t>
      </w:r>
      <w:r w:rsidR="002168EB">
        <w:rPr>
          <w:rFonts w:ascii="Arial" w:hAnsi="Arial" w:cs="Arial"/>
          <w:color w:val="auto"/>
        </w:rPr>
        <w:t xml:space="preserve"> 21</w:t>
      </w:r>
      <w:proofErr w:type="gramEnd"/>
      <w:r w:rsidR="002168EB">
        <w:rPr>
          <w:rFonts w:ascii="Arial" w:hAnsi="Arial" w:cs="Arial"/>
          <w:color w:val="auto"/>
        </w:rPr>
        <w:t>-10-2021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</w:rPr>
      </w:pPr>
    </w:p>
    <w:p w:rsidR="003443E2" w:rsidRDefault="003443E2">
      <w:pPr>
        <w:pStyle w:val="Prrafodelista"/>
        <w:ind w:left="0"/>
        <w:rPr>
          <w:rFonts w:ascii="Arial" w:hAnsi="Arial" w:cs="Arial"/>
          <w:color w:val="auto"/>
          <w:u w:val="single"/>
        </w:rPr>
      </w:pPr>
    </w:p>
    <w:p w:rsidR="003443E2" w:rsidRDefault="003443E2">
      <w:pPr>
        <w:pStyle w:val="Prrafodelista"/>
        <w:ind w:left="0"/>
        <w:rPr>
          <w:rFonts w:ascii="Arial" w:hAnsi="Arial" w:cs="Arial"/>
          <w:color w:val="auto"/>
          <w:u w:val="single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7F" w:rsidRDefault="0043067F" w:rsidP="00C66533">
      <w:pPr>
        <w:spacing w:after="0" w:line="240" w:lineRule="auto"/>
      </w:pPr>
      <w:r>
        <w:separator/>
      </w:r>
    </w:p>
  </w:endnote>
  <w:endnote w:type="continuationSeparator" w:id="0">
    <w:p w:rsidR="0043067F" w:rsidRDefault="0043067F" w:rsidP="00C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7F" w:rsidRDefault="0043067F" w:rsidP="00C66533">
      <w:pPr>
        <w:spacing w:after="0" w:line="240" w:lineRule="auto"/>
      </w:pPr>
      <w:r>
        <w:separator/>
      </w:r>
    </w:p>
  </w:footnote>
  <w:footnote w:type="continuationSeparator" w:id="0">
    <w:p w:rsidR="0043067F" w:rsidRDefault="0043067F" w:rsidP="00C6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83B"/>
    <w:multiLevelType w:val="hybridMultilevel"/>
    <w:tmpl w:val="19A2E1CE"/>
    <w:lvl w:ilvl="0" w:tplc="D5E08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A393A69"/>
    <w:multiLevelType w:val="hybridMultilevel"/>
    <w:tmpl w:val="4492F4E4"/>
    <w:lvl w:ilvl="0" w:tplc="1DEE93BE">
      <w:numFmt w:val="bullet"/>
      <w:lvlText w:val="-"/>
      <w:lvlJc w:val="left"/>
      <w:pPr>
        <w:ind w:left="1776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D1DBF"/>
    <w:multiLevelType w:val="hybridMultilevel"/>
    <w:tmpl w:val="2F2E46D2"/>
    <w:lvl w:ilvl="0" w:tplc="A2D2CF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24340CA"/>
    <w:multiLevelType w:val="hybridMultilevel"/>
    <w:tmpl w:val="FCF6112C"/>
    <w:lvl w:ilvl="0" w:tplc="9C62C340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  <w:b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663F32"/>
    <w:multiLevelType w:val="hybridMultilevel"/>
    <w:tmpl w:val="CA70E5F0"/>
    <w:lvl w:ilvl="0" w:tplc="4002FA16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4A1717"/>
    <w:multiLevelType w:val="multilevel"/>
    <w:tmpl w:val="AFFABC0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C5263"/>
    <w:multiLevelType w:val="hybridMultilevel"/>
    <w:tmpl w:val="61046032"/>
    <w:lvl w:ilvl="0" w:tplc="0DF618CA">
      <w:start w:val="7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E5D32"/>
    <w:multiLevelType w:val="multilevel"/>
    <w:tmpl w:val="1DD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52E2E03"/>
    <w:multiLevelType w:val="multilevel"/>
    <w:tmpl w:val="D77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7677D4"/>
    <w:multiLevelType w:val="hybridMultilevel"/>
    <w:tmpl w:val="7E88977A"/>
    <w:lvl w:ilvl="0" w:tplc="3A1A7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0"/>
  </w:num>
  <w:num w:numId="5">
    <w:abstractNumId w:val="17"/>
  </w:num>
  <w:num w:numId="6">
    <w:abstractNumId w:val="4"/>
  </w:num>
  <w:num w:numId="7">
    <w:abstractNumId w:val="14"/>
  </w:num>
  <w:num w:numId="8">
    <w:abstractNumId w:val="15"/>
  </w:num>
  <w:num w:numId="9">
    <w:abstractNumId w:val="22"/>
  </w:num>
  <w:num w:numId="10">
    <w:abstractNumId w:val="18"/>
  </w:num>
  <w:num w:numId="11">
    <w:abstractNumId w:val="3"/>
  </w:num>
  <w:num w:numId="12">
    <w:abstractNumId w:val="16"/>
  </w:num>
  <w:num w:numId="13">
    <w:abstractNumId w:val="12"/>
  </w:num>
  <w:num w:numId="14">
    <w:abstractNumId w:val="21"/>
  </w:num>
  <w:num w:numId="15">
    <w:abstractNumId w:val="20"/>
  </w:num>
  <w:num w:numId="16">
    <w:abstractNumId w:val="7"/>
  </w:num>
  <w:num w:numId="17">
    <w:abstractNumId w:val="13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1A9F"/>
    <w:rsid w:val="000050AD"/>
    <w:rsid w:val="00005BDA"/>
    <w:rsid w:val="0000686A"/>
    <w:rsid w:val="00007C68"/>
    <w:rsid w:val="00010358"/>
    <w:rsid w:val="000121C6"/>
    <w:rsid w:val="00013056"/>
    <w:rsid w:val="00013547"/>
    <w:rsid w:val="00014EA7"/>
    <w:rsid w:val="0001685F"/>
    <w:rsid w:val="000169DE"/>
    <w:rsid w:val="000169F9"/>
    <w:rsid w:val="0002010A"/>
    <w:rsid w:val="00020804"/>
    <w:rsid w:val="00022247"/>
    <w:rsid w:val="00022EAD"/>
    <w:rsid w:val="0002424C"/>
    <w:rsid w:val="0003395C"/>
    <w:rsid w:val="00036994"/>
    <w:rsid w:val="00044265"/>
    <w:rsid w:val="00046A3D"/>
    <w:rsid w:val="00047965"/>
    <w:rsid w:val="00053D33"/>
    <w:rsid w:val="00061C2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008F"/>
    <w:rsid w:val="00081257"/>
    <w:rsid w:val="00083022"/>
    <w:rsid w:val="00083CA7"/>
    <w:rsid w:val="00085A66"/>
    <w:rsid w:val="0009100F"/>
    <w:rsid w:val="00093545"/>
    <w:rsid w:val="00094B30"/>
    <w:rsid w:val="000A2280"/>
    <w:rsid w:val="000A4727"/>
    <w:rsid w:val="000A5258"/>
    <w:rsid w:val="000B004E"/>
    <w:rsid w:val="000B3049"/>
    <w:rsid w:val="000B4450"/>
    <w:rsid w:val="000B5542"/>
    <w:rsid w:val="000C073C"/>
    <w:rsid w:val="000C103C"/>
    <w:rsid w:val="000C233F"/>
    <w:rsid w:val="000C421A"/>
    <w:rsid w:val="000C4A05"/>
    <w:rsid w:val="000C5E61"/>
    <w:rsid w:val="000D0124"/>
    <w:rsid w:val="000D0EDF"/>
    <w:rsid w:val="000D22AE"/>
    <w:rsid w:val="000D3288"/>
    <w:rsid w:val="000D41FB"/>
    <w:rsid w:val="000E2597"/>
    <w:rsid w:val="000E3885"/>
    <w:rsid w:val="000E3888"/>
    <w:rsid w:val="000E3E41"/>
    <w:rsid w:val="000E6A9F"/>
    <w:rsid w:val="000F0860"/>
    <w:rsid w:val="000F0B51"/>
    <w:rsid w:val="000F1FC1"/>
    <w:rsid w:val="000F3C60"/>
    <w:rsid w:val="000F4ED0"/>
    <w:rsid w:val="000F6735"/>
    <w:rsid w:val="00100E04"/>
    <w:rsid w:val="00103483"/>
    <w:rsid w:val="0010354E"/>
    <w:rsid w:val="00105ED0"/>
    <w:rsid w:val="00112290"/>
    <w:rsid w:val="00112940"/>
    <w:rsid w:val="00113DC1"/>
    <w:rsid w:val="00114461"/>
    <w:rsid w:val="0011593A"/>
    <w:rsid w:val="0011716B"/>
    <w:rsid w:val="001240FA"/>
    <w:rsid w:val="0013338F"/>
    <w:rsid w:val="00137B85"/>
    <w:rsid w:val="00140DFF"/>
    <w:rsid w:val="00141288"/>
    <w:rsid w:val="00144C68"/>
    <w:rsid w:val="00145A29"/>
    <w:rsid w:val="00151947"/>
    <w:rsid w:val="001548C3"/>
    <w:rsid w:val="00154E69"/>
    <w:rsid w:val="00155276"/>
    <w:rsid w:val="001603C6"/>
    <w:rsid w:val="00160EB5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94C0A"/>
    <w:rsid w:val="001A2ECA"/>
    <w:rsid w:val="001A6EFC"/>
    <w:rsid w:val="001A7C6A"/>
    <w:rsid w:val="001B2AE4"/>
    <w:rsid w:val="001B4F6C"/>
    <w:rsid w:val="001B6932"/>
    <w:rsid w:val="001C6851"/>
    <w:rsid w:val="001D209B"/>
    <w:rsid w:val="001D5DFC"/>
    <w:rsid w:val="001D74C0"/>
    <w:rsid w:val="001E0419"/>
    <w:rsid w:val="001E0E81"/>
    <w:rsid w:val="001E1040"/>
    <w:rsid w:val="001E1B3D"/>
    <w:rsid w:val="001F210F"/>
    <w:rsid w:val="001F3ABA"/>
    <w:rsid w:val="001F3B44"/>
    <w:rsid w:val="001F46C9"/>
    <w:rsid w:val="001F57D4"/>
    <w:rsid w:val="001F754D"/>
    <w:rsid w:val="00200EB7"/>
    <w:rsid w:val="002022B1"/>
    <w:rsid w:val="0020341C"/>
    <w:rsid w:val="002035B2"/>
    <w:rsid w:val="00204443"/>
    <w:rsid w:val="00205E81"/>
    <w:rsid w:val="0020612F"/>
    <w:rsid w:val="00206879"/>
    <w:rsid w:val="00206E04"/>
    <w:rsid w:val="00207946"/>
    <w:rsid w:val="00210B4C"/>
    <w:rsid w:val="002123B1"/>
    <w:rsid w:val="00215E79"/>
    <w:rsid w:val="002168EB"/>
    <w:rsid w:val="0021783F"/>
    <w:rsid w:val="002206C7"/>
    <w:rsid w:val="00222B07"/>
    <w:rsid w:val="0023152A"/>
    <w:rsid w:val="00234738"/>
    <w:rsid w:val="00236053"/>
    <w:rsid w:val="002362AE"/>
    <w:rsid w:val="002367B4"/>
    <w:rsid w:val="00241B68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1DC1"/>
    <w:rsid w:val="00282D3A"/>
    <w:rsid w:val="00284851"/>
    <w:rsid w:val="00287637"/>
    <w:rsid w:val="00294C42"/>
    <w:rsid w:val="002A09A0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DF7"/>
    <w:rsid w:val="002C6E2D"/>
    <w:rsid w:val="002D2794"/>
    <w:rsid w:val="002E2987"/>
    <w:rsid w:val="002E51E7"/>
    <w:rsid w:val="002E61B5"/>
    <w:rsid w:val="002F093B"/>
    <w:rsid w:val="002F1D2D"/>
    <w:rsid w:val="002F3B01"/>
    <w:rsid w:val="002F3D84"/>
    <w:rsid w:val="002F3EE9"/>
    <w:rsid w:val="002F70F8"/>
    <w:rsid w:val="003010D0"/>
    <w:rsid w:val="0030132B"/>
    <w:rsid w:val="00301A9B"/>
    <w:rsid w:val="00301ED9"/>
    <w:rsid w:val="003024C1"/>
    <w:rsid w:val="00302A28"/>
    <w:rsid w:val="003057D6"/>
    <w:rsid w:val="00305CEA"/>
    <w:rsid w:val="0030647D"/>
    <w:rsid w:val="00306C7F"/>
    <w:rsid w:val="00311ADA"/>
    <w:rsid w:val="0031427E"/>
    <w:rsid w:val="0031539F"/>
    <w:rsid w:val="003154F2"/>
    <w:rsid w:val="00317214"/>
    <w:rsid w:val="00317431"/>
    <w:rsid w:val="00317E4C"/>
    <w:rsid w:val="00322333"/>
    <w:rsid w:val="00322819"/>
    <w:rsid w:val="00324144"/>
    <w:rsid w:val="00330576"/>
    <w:rsid w:val="003313FB"/>
    <w:rsid w:val="0033217E"/>
    <w:rsid w:val="00332CAE"/>
    <w:rsid w:val="00333775"/>
    <w:rsid w:val="00333945"/>
    <w:rsid w:val="0033493D"/>
    <w:rsid w:val="0033717F"/>
    <w:rsid w:val="00341005"/>
    <w:rsid w:val="003443E2"/>
    <w:rsid w:val="003532F4"/>
    <w:rsid w:val="003538FD"/>
    <w:rsid w:val="003542AD"/>
    <w:rsid w:val="00354E0C"/>
    <w:rsid w:val="00355F02"/>
    <w:rsid w:val="00356558"/>
    <w:rsid w:val="00356EFC"/>
    <w:rsid w:val="00360D89"/>
    <w:rsid w:val="003610F2"/>
    <w:rsid w:val="00365ACE"/>
    <w:rsid w:val="00366EFF"/>
    <w:rsid w:val="003677C1"/>
    <w:rsid w:val="00367CCE"/>
    <w:rsid w:val="0037632C"/>
    <w:rsid w:val="003775F7"/>
    <w:rsid w:val="00380113"/>
    <w:rsid w:val="003804AF"/>
    <w:rsid w:val="00380FBE"/>
    <w:rsid w:val="00391529"/>
    <w:rsid w:val="00394A1D"/>
    <w:rsid w:val="003956E7"/>
    <w:rsid w:val="003A0366"/>
    <w:rsid w:val="003A2ACC"/>
    <w:rsid w:val="003A3812"/>
    <w:rsid w:val="003A45DD"/>
    <w:rsid w:val="003A52C2"/>
    <w:rsid w:val="003A57A6"/>
    <w:rsid w:val="003A61DD"/>
    <w:rsid w:val="003B37A6"/>
    <w:rsid w:val="003B3C45"/>
    <w:rsid w:val="003B4801"/>
    <w:rsid w:val="003B4F6B"/>
    <w:rsid w:val="003B5D2A"/>
    <w:rsid w:val="003B7098"/>
    <w:rsid w:val="003C239D"/>
    <w:rsid w:val="003C2D3F"/>
    <w:rsid w:val="003C2E0D"/>
    <w:rsid w:val="003C6CA4"/>
    <w:rsid w:val="003C752F"/>
    <w:rsid w:val="003C7B47"/>
    <w:rsid w:val="003D3DE6"/>
    <w:rsid w:val="003D3FF0"/>
    <w:rsid w:val="003D4A9D"/>
    <w:rsid w:val="003D5CAD"/>
    <w:rsid w:val="003E2225"/>
    <w:rsid w:val="003E5287"/>
    <w:rsid w:val="003E6B4B"/>
    <w:rsid w:val="003E7C9B"/>
    <w:rsid w:val="003F1353"/>
    <w:rsid w:val="003F1CBD"/>
    <w:rsid w:val="003F55C3"/>
    <w:rsid w:val="003F5DF6"/>
    <w:rsid w:val="00400814"/>
    <w:rsid w:val="0040265F"/>
    <w:rsid w:val="00404EF8"/>
    <w:rsid w:val="0040707A"/>
    <w:rsid w:val="004105CC"/>
    <w:rsid w:val="00413A4F"/>
    <w:rsid w:val="004229C0"/>
    <w:rsid w:val="0042474E"/>
    <w:rsid w:val="00426F75"/>
    <w:rsid w:val="0043067F"/>
    <w:rsid w:val="00430AC4"/>
    <w:rsid w:val="00435073"/>
    <w:rsid w:val="004441A9"/>
    <w:rsid w:val="00445230"/>
    <w:rsid w:val="00446343"/>
    <w:rsid w:val="00450073"/>
    <w:rsid w:val="004517FE"/>
    <w:rsid w:val="00452AAF"/>
    <w:rsid w:val="004557A4"/>
    <w:rsid w:val="0045752B"/>
    <w:rsid w:val="00463070"/>
    <w:rsid w:val="00467056"/>
    <w:rsid w:val="004756AD"/>
    <w:rsid w:val="00475896"/>
    <w:rsid w:val="004773F7"/>
    <w:rsid w:val="0047791B"/>
    <w:rsid w:val="00483FAE"/>
    <w:rsid w:val="00486913"/>
    <w:rsid w:val="004873D6"/>
    <w:rsid w:val="00495E42"/>
    <w:rsid w:val="00496AE5"/>
    <w:rsid w:val="004A028F"/>
    <w:rsid w:val="004A308B"/>
    <w:rsid w:val="004B0D03"/>
    <w:rsid w:val="004B1508"/>
    <w:rsid w:val="004B5FAC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D13B5"/>
    <w:rsid w:val="004D4472"/>
    <w:rsid w:val="004D4C75"/>
    <w:rsid w:val="004E2269"/>
    <w:rsid w:val="004E2EE9"/>
    <w:rsid w:val="004E72CD"/>
    <w:rsid w:val="004E756F"/>
    <w:rsid w:val="004E7C55"/>
    <w:rsid w:val="004F4B93"/>
    <w:rsid w:val="004F4D51"/>
    <w:rsid w:val="005010D4"/>
    <w:rsid w:val="00501E62"/>
    <w:rsid w:val="00502852"/>
    <w:rsid w:val="00507940"/>
    <w:rsid w:val="00507E75"/>
    <w:rsid w:val="00516CA6"/>
    <w:rsid w:val="005176A8"/>
    <w:rsid w:val="00517F61"/>
    <w:rsid w:val="00525DCA"/>
    <w:rsid w:val="00527448"/>
    <w:rsid w:val="005312BE"/>
    <w:rsid w:val="005326EE"/>
    <w:rsid w:val="00532D25"/>
    <w:rsid w:val="0053494A"/>
    <w:rsid w:val="00535358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5BD"/>
    <w:rsid w:val="005546C9"/>
    <w:rsid w:val="00555248"/>
    <w:rsid w:val="00556FAB"/>
    <w:rsid w:val="005644F6"/>
    <w:rsid w:val="00565734"/>
    <w:rsid w:val="00570113"/>
    <w:rsid w:val="005704F2"/>
    <w:rsid w:val="00573D8B"/>
    <w:rsid w:val="00574281"/>
    <w:rsid w:val="00575847"/>
    <w:rsid w:val="00580818"/>
    <w:rsid w:val="00581542"/>
    <w:rsid w:val="005853E0"/>
    <w:rsid w:val="00592627"/>
    <w:rsid w:val="00592908"/>
    <w:rsid w:val="005938F1"/>
    <w:rsid w:val="00594E8E"/>
    <w:rsid w:val="00595ECE"/>
    <w:rsid w:val="005A2CFD"/>
    <w:rsid w:val="005A6A23"/>
    <w:rsid w:val="005A6C0D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5B74"/>
    <w:rsid w:val="00607136"/>
    <w:rsid w:val="0060797E"/>
    <w:rsid w:val="00607CB6"/>
    <w:rsid w:val="006121D7"/>
    <w:rsid w:val="00612C10"/>
    <w:rsid w:val="00613D41"/>
    <w:rsid w:val="00615806"/>
    <w:rsid w:val="0061668B"/>
    <w:rsid w:val="006204A6"/>
    <w:rsid w:val="00621016"/>
    <w:rsid w:val="00625C90"/>
    <w:rsid w:val="00627D69"/>
    <w:rsid w:val="00630842"/>
    <w:rsid w:val="00630FB3"/>
    <w:rsid w:val="00631852"/>
    <w:rsid w:val="00633025"/>
    <w:rsid w:val="006330FE"/>
    <w:rsid w:val="00633AC9"/>
    <w:rsid w:val="006362F9"/>
    <w:rsid w:val="00640884"/>
    <w:rsid w:val="00641096"/>
    <w:rsid w:val="00642F44"/>
    <w:rsid w:val="0064393C"/>
    <w:rsid w:val="006448E2"/>
    <w:rsid w:val="00645467"/>
    <w:rsid w:val="00645B9F"/>
    <w:rsid w:val="00646A82"/>
    <w:rsid w:val="006500E6"/>
    <w:rsid w:val="00650E23"/>
    <w:rsid w:val="00651891"/>
    <w:rsid w:val="006550C7"/>
    <w:rsid w:val="006560C7"/>
    <w:rsid w:val="00657069"/>
    <w:rsid w:val="00660567"/>
    <w:rsid w:val="006703C9"/>
    <w:rsid w:val="00681BFF"/>
    <w:rsid w:val="006821AD"/>
    <w:rsid w:val="00683116"/>
    <w:rsid w:val="00694026"/>
    <w:rsid w:val="00694813"/>
    <w:rsid w:val="006961C8"/>
    <w:rsid w:val="00696E79"/>
    <w:rsid w:val="006A32B5"/>
    <w:rsid w:val="006A4924"/>
    <w:rsid w:val="006A60D0"/>
    <w:rsid w:val="006A72C5"/>
    <w:rsid w:val="006B04D2"/>
    <w:rsid w:val="006B43BA"/>
    <w:rsid w:val="006B4442"/>
    <w:rsid w:val="006B4F17"/>
    <w:rsid w:val="006B7A13"/>
    <w:rsid w:val="006C3DDD"/>
    <w:rsid w:val="006C58F0"/>
    <w:rsid w:val="006D3DCE"/>
    <w:rsid w:val="006D4842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6DFB"/>
    <w:rsid w:val="006E7C98"/>
    <w:rsid w:val="006E7E0E"/>
    <w:rsid w:val="006F013E"/>
    <w:rsid w:val="006F0CA6"/>
    <w:rsid w:val="006F213F"/>
    <w:rsid w:val="006F3D02"/>
    <w:rsid w:val="006F6BBE"/>
    <w:rsid w:val="007029AD"/>
    <w:rsid w:val="007039F6"/>
    <w:rsid w:val="007045BC"/>
    <w:rsid w:val="007114CB"/>
    <w:rsid w:val="00712CA9"/>
    <w:rsid w:val="00717C75"/>
    <w:rsid w:val="0072091B"/>
    <w:rsid w:val="00722764"/>
    <w:rsid w:val="007231C2"/>
    <w:rsid w:val="0072644C"/>
    <w:rsid w:val="007273C5"/>
    <w:rsid w:val="007305C7"/>
    <w:rsid w:val="0073244D"/>
    <w:rsid w:val="0073261D"/>
    <w:rsid w:val="00732F39"/>
    <w:rsid w:val="0073452D"/>
    <w:rsid w:val="00734F05"/>
    <w:rsid w:val="00734F0F"/>
    <w:rsid w:val="007351E8"/>
    <w:rsid w:val="0073690F"/>
    <w:rsid w:val="00737061"/>
    <w:rsid w:val="0074029D"/>
    <w:rsid w:val="007428B6"/>
    <w:rsid w:val="007502CF"/>
    <w:rsid w:val="007507F6"/>
    <w:rsid w:val="00753B6D"/>
    <w:rsid w:val="00753FC9"/>
    <w:rsid w:val="00754A3A"/>
    <w:rsid w:val="0075676D"/>
    <w:rsid w:val="007609E0"/>
    <w:rsid w:val="007660DF"/>
    <w:rsid w:val="007720BD"/>
    <w:rsid w:val="007752D9"/>
    <w:rsid w:val="0077551D"/>
    <w:rsid w:val="00776864"/>
    <w:rsid w:val="00777E99"/>
    <w:rsid w:val="00782EF3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38A6"/>
    <w:rsid w:val="007B40FF"/>
    <w:rsid w:val="007B46BB"/>
    <w:rsid w:val="007B4BA8"/>
    <w:rsid w:val="007B5138"/>
    <w:rsid w:val="007B548C"/>
    <w:rsid w:val="007B6E37"/>
    <w:rsid w:val="007B749F"/>
    <w:rsid w:val="007C06F2"/>
    <w:rsid w:val="007C1A6F"/>
    <w:rsid w:val="007C33FF"/>
    <w:rsid w:val="007C385C"/>
    <w:rsid w:val="007C4C17"/>
    <w:rsid w:val="007C531C"/>
    <w:rsid w:val="007C5E53"/>
    <w:rsid w:val="007C6DB4"/>
    <w:rsid w:val="007D0576"/>
    <w:rsid w:val="007D4953"/>
    <w:rsid w:val="007D6D85"/>
    <w:rsid w:val="007E3CAD"/>
    <w:rsid w:val="007E54A1"/>
    <w:rsid w:val="007E5B4C"/>
    <w:rsid w:val="007E6520"/>
    <w:rsid w:val="007E7429"/>
    <w:rsid w:val="007F1422"/>
    <w:rsid w:val="007F4815"/>
    <w:rsid w:val="008032FE"/>
    <w:rsid w:val="008058F8"/>
    <w:rsid w:val="00812AFF"/>
    <w:rsid w:val="00814253"/>
    <w:rsid w:val="0081625F"/>
    <w:rsid w:val="00820AA8"/>
    <w:rsid w:val="008216D5"/>
    <w:rsid w:val="00821A29"/>
    <w:rsid w:val="00823E88"/>
    <w:rsid w:val="00824DCC"/>
    <w:rsid w:val="00825511"/>
    <w:rsid w:val="00825D38"/>
    <w:rsid w:val="00826C76"/>
    <w:rsid w:val="00827969"/>
    <w:rsid w:val="008279C4"/>
    <w:rsid w:val="00830F3D"/>
    <w:rsid w:val="00831993"/>
    <w:rsid w:val="00831E12"/>
    <w:rsid w:val="00835189"/>
    <w:rsid w:val="00836A45"/>
    <w:rsid w:val="00840972"/>
    <w:rsid w:val="00840CBF"/>
    <w:rsid w:val="008432F1"/>
    <w:rsid w:val="008478D0"/>
    <w:rsid w:val="00855D3E"/>
    <w:rsid w:val="0085632F"/>
    <w:rsid w:val="008579D6"/>
    <w:rsid w:val="00857D29"/>
    <w:rsid w:val="00861D9D"/>
    <w:rsid w:val="00864739"/>
    <w:rsid w:val="00867840"/>
    <w:rsid w:val="008720C0"/>
    <w:rsid w:val="0087251D"/>
    <w:rsid w:val="00872959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A0A57"/>
    <w:rsid w:val="008A140C"/>
    <w:rsid w:val="008A1E6C"/>
    <w:rsid w:val="008A3114"/>
    <w:rsid w:val="008A5473"/>
    <w:rsid w:val="008A5EB8"/>
    <w:rsid w:val="008B05E5"/>
    <w:rsid w:val="008B14A7"/>
    <w:rsid w:val="008B4BC8"/>
    <w:rsid w:val="008B6765"/>
    <w:rsid w:val="008C1F02"/>
    <w:rsid w:val="008C27F7"/>
    <w:rsid w:val="008C32CB"/>
    <w:rsid w:val="008C6E34"/>
    <w:rsid w:val="008E4A50"/>
    <w:rsid w:val="008E7EEB"/>
    <w:rsid w:val="008F1060"/>
    <w:rsid w:val="008F1D81"/>
    <w:rsid w:val="008F4469"/>
    <w:rsid w:val="008F4595"/>
    <w:rsid w:val="008F474F"/>
    <w:rsid w:val="00900145"/>
    <w:rsid w:val="009052A9"/>
    <w:rsid w:val="00907011"/>
    <w:rsid w:val="009122F0"/>
    <w:rsid w:val="00912927"/>
    <w:rsid w:val="00916932"/>
    <w:rsid w:val="0091766A"/>
    <w:rsid w:val="00920CC7"/>
    <w:rsid w:val="00921B68"/>
    <w:rsid w:val="00923BB1"/>
    <w:rsid w:val="0092514C"/>
    <w:rsid w:val="0092618D"/>
    <w:rsid w:val="00926535"/>
    <w:rsid w:val="00926975"/>
    <w:rsid w:val="00927B23"/>
    <w:rsid w:val="00930D17"/>
    <w:rsid w:val="00933D1D"/>
    <w:rsid w:val="00933E11"/>
    <w:rsid w:val="00935E7A"/>
    <w:rsid w:val="0093653A"/>
    <w:rsid w:val="00940008"/>
    <w:rsid w:val="009411FF"/>
    <w:rsid w:val="009447D4"/>
    <w:rsid w:val="00946BA6"/>
    <w:rsid w:val="00950684"/>
    <w:rsid w:val="00951171"/>
    <w:rsid w:val="0095379C"/>
    <w:rsid w:val="0095427D"/>
    <w:rsid w:val="0096183E"/>
    <w:rsid w:val="00961A32"/>
    <w:rsid w:val="009623DF"/>
    <w:rsid w:val="0096270C"/>
    <w:rsid w:val="00962ECC"/>
    <w:rsid w:val="00964C0C"/>
    <w:rsid w:val="00964FBB"/>
    <w:rsid w:val="00967E1D"/>
    <w:rsid w:val="00971FDF"/>
    <w:rsid w:val="00972FC4"/>
    <w:rsid w:val="00974FC7"/>
    <w:rsid w:val="009755E6"/>
    <w:rsid w:val="00981231"/>
    <w:rsid w:val="009820A8"/>
    <w:rsid w:val="009834CF"/>
    <w:rsid w:val="0098370D"/>
    <w:rsid w:val="00984BB8"/>
    <w:rsid w:val="00987EE6"/>
    <w:rsid w:val="0099140D"/>
    <w:rsid w:val="009917BF"/>
    <w:rsid w:val="00991A57"/>
    <w:rsid w:val="00992487"/>
    <w:rsid w:val="0099317D"/>
    <w:rsid w:val="00994BEB"/>
    <w:rsid w:val="00997679"/>
    <w:rsid w:val="009A09AD"/>
    <w:rsid w:val="009A2F01"/>
    <w:rsid w:val="009A44CC"/>
    <w:rsid w:val="009A691E"/>
    <w:rsid w:val="009A6B55"/>
    <w:rsid w:val="009A74AB"/>
    <w:rsid w:val="009A7A4B"/>
    <w:rsid w:val="009B13C7"/>
    <w:rsid w:val="009B3F5D"/>
    <w:rsid w:val="009B4D7D"/>
    <w:rsid w:val="009B7671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16AD"/>
    <w:rsid w:val="009E673E"/>
    <w:rsid w:val="009E771A"/>
    <w:rsid w:val="009F1C55"/>
    <w:rsid w:val="009F3B17"/>
    <w:rsid w:val="009F6C39"/>
    <w:rsid w:val="009F786F"/>
    <w:rsid w:val="00A0147B"/>
    <w:rsid w:val="00A01E38"/>
    <w:rsid w:val="00A0269F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166C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1F62"/>
    <w:rsid w:val="00A7489D"/>
    <w:rsid w:val="00A8288A"/>
    <w:rsid w:val="00A83214"/>
    <w:rsid w:val="00A85AE7"/>
    <w:rsid w:val="00A94266"/>
    <w:rsid w:val="00A9463C"/>
    <w:rsid w:val="00A95617"/>
    <w:rsid w:val="00A95DEE"/>
    <w:rsid w:val="00A9678D"/>
    <w:rsid w:val="00AA03EE"/>
    <w:rsid w:val="00AA4E5C"/>
    <w:rsid w:val="00AA61F1"/>
    <w:rsid w:val="00AA6A6B"/>
    <w:rsid w:val="00AA6C80"/>
    <w:rsid w:val="00AB0D34"/>
    <w:rsid w:val="00AB3F89"/>
    <w:rsid w:val="00AB426A"/>
    <w:rsid w:val="00AB5A2A"/>
    <w:rsid w:val="00AB61F6"/>
    <w:rsid w:val="00AC10CF"/>
    <w:rsid w:val="00AC279C"/>
    <w:rsid w:val="00AC38F1"/>
    <w:rsid w:val="00AC583D"/>
    <w:rsid w:val="00AD1FA3"/>
    <w:rsid w:val="00AD2779"/>
    <w:rsid w:val="00AD3E2C"/>
    <w:rsid w:val="00AD783F"/>
    <w:rsid w:val="00AE0DF3"/>
    <w:rsid w:val="00AE5336"/>
    <w:rsid w:val="00AE5A43"/>
    <w:rsid w:val="00AE6434"/>
    <w:rsid w:val="00AF116A"/>
    <w:rsid w:val="00AF153C"/>
    <w:rsid w:val="00AF2211"/>
    <w:rsid w:val="00AF293A"/>
    <w:rsid w:val="00AF2F02"/>
    <w:rsid w:val="00AF57DC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0C29"/>
    <w:rsid w:val="00B233C6"/>
    <w:rsid w:val="00B32335"/>
    <w:rsid w:val="00B332EA"/>
    <w:rsid w:val="00B336BA"/>
    <w:rsid w:val="00B34C5A"/>
    <w:rsid w:val="00B476EA"/>
    <w:rsid w:val="00B535C6"/>
    <w:rsid w:val="00B53804"/>
    <w:rsid w:val="00B53F33"/>
    <w:rsid w:val="00B54092"/>
    <w:rsid w:val="00B549EB"/>
    <w:rsid w:val="00B57275"/>
    <w:rsid w:val="00B57F48"/>
    <w:rsid w:val="00B64503"/>
    <w:rsid w:val="00B64E7A"/>
    <w:rsid w:val="00B66540"/>
    <w:rsid w:val="00B673F4"/>
    <w:rsid w:val="00B7193B"/>
    <w:rsid w:val="00B72B5C"/>
    <w:rsid w:val="00B73969"/>
    <w:rsid w:val="00B73B9D"/>
    <w:rsid w:val="00B75644"/>
    <w:rsid w:val="00B762F4"/>
    <w:rsid w:val="00B80536"/>
    <w:rsid w:val="00B81179"/>
    <w:rsid w:val="00B86661"/>
    <w:rsid w:val="00B87700"/>
    <w:rsid w:val="00B95EA4"/>
    <w:rsid w:val="00B9631B"/>
    <w:rsid w:val="00B9691E"/>
    <w:rsid w:val="00BA33EB"/>
    <w:rsid w:val="00BA3F46"/>
    <w:rsid w:val="00BA4F9F"/>
    <w:rsid w:val="00BA5369"/>
    <w:rsid w:val="00BA5D48"/>
    <w:rsid w:val="00BB00BC"/>
    <w:rsid w:val="00BB0F90"/>
    <w:rsid w:val="00BB2635"/>
    <w:rsid w:val="00BB41F3"/>
    <w:rsid w:val="00BB4949"/>
    <w:rsid w:val="00BB69B1"/>
    <w:rsid w:val="00BB6F9C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4200"/>
    <w:rsid w:val="00BF562E"/>
    <w:rsid w:val="00BF585B"/>
    <w:rsid w:val="00BF5F47"/>
    <w:rsid w:val="00BF60B9"/>
    <w:rsid w:val="00C00186"/>
    <w:rsid w:val="00C037D6"/>
    <w:rsid w:val="00C03AE3"/>
    <w:rsid w:val="00C03BAA"/>
    <w:rsid w:val="00C04B82"/>
    <w:rsid w:val="00C0626A"/>
    <w:rsid w:val="00C063EF"/>
    <w:rsid w:val="00C105C5"/>
    <w:rsid w:val="00C10DF5"/>
    <w:rsid w:val="00C10FFF"/>
    <w:rsid w:val="00C1158D"/>
    <w:rsid w:val="00C12E84"/>
    <w:rsid w:val="00C144B6"/>
    <w:rsid w:val="00C203D4"/>
    <w:rsid w:val="00C23726"/>
    <w:rsid w:val="00C25645"/>
    <w:rsid w:val="00C27EA0"/>
    <w:rsid w:val="00C301AB"/>
    <w:rsid w:val="00C33A87"/>
    <w:rsid w:val="00C36308"/>
    <w:rsid w:val="00C403AD"/>
    <w:rsid w:val="00C40EFA"/>
    <w:rsid w:val="00C41E29"/>
    <w:rsid w:val="00C475E2"/>
    <w:rsid w:val="00C476D5"/>
    <w:rsid w:val="00C47C5A"/>
    <w:rsid w:val="00C50F6C"/>
    <w:rsid w:val="00C531E4"/>
    <w:rsid w:val="00C536B5"/>
    <w:rsid w:val="00C550A3"/>
    <w:rsid w:val="00C659F6"/>
    <w:rsid w:val="00C66533"/>
    <w:rsid w:val="00C66BC3"/>
    <w:rsid w:val="00C71D3B"/>
    <w:rsid w:val="00C73D85"/>
    <w:rsid w:val="00C779B1"/>
    <w:rsid w:val="00C8378D"/>
    <w:rsid w:val="00C8400B"/>
    <w:rsid w:val="00C86C9C"/>
    <w:rsid w:val="00C9094F"/>
    <w:rsid w:val="00C91016"/>
    <w:rsid w:val="00C9270F"/>
    <w:rsid w:val="00C92FD4"/>
    <w:rsid w:val="00C945B1"/>
    <w:rsid w:val="00CA13C8"/>
    <w:rsid w:val="00CA1C94"/>
    <w:rsid w:val="00CA2861"/>
    <w:rsid w:val="00CA41D5"/>
    <w:rsid w:val="00CA4D8C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2B09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90E"/>
    <w:rsid w:val="00CE3ADA"/>
    <w:rsid w:val="00CE5211"/>
    <w:rsid w:val="00CF07D8"/>
    <w:rsid w:val="00D075FA"/>
    <w:rsid w:val="00D11DA2"/>
    <w:rsid w:val="00D13838"/>
    <w:rsid w:val="00D238DC"/>
    <w:rsid w:val="00D27F60"/>
    <w:rsid w:val="00D3043D"/>
    <w:rsid w:val="00D316CA"/>
    <w:rsid w:val="00D322B1"/>
    <w:rsid w:val="00D33050"/>
    <w:rsid w:val="00D340A2"/>
    <w:rsid w:val="00D375CA"/>
    <w:rsid w:val="00D4143F"/>
    <w:rsid w:val="00D41873"/>
    <w:rsid w:val="00D41A79"/>
    <w:rsid w:val="00D42EC9"/>
    <w:rsid w:val="00D45C61"/>
    <w:rsid w:val="00D4624C"/>
    <w:rsid w:val="00D46677"/>
    <w:rsid w:val="00D46F79"/>
    <w:rsid w:val="00D54A85"/>
    <w:rsid w:val="00D569B4"/>
    <w:rsid w:val="00D5704F"/>
    <w:rsid w:val="00D578BB"/>
    <w:rsid w:val="00D57948"/>
    <w:rsid w:val="00D62B08"/>
    <w:rsid w:val="00D64744"/>
    <w:rsid w:val="00D65512"/>
    <w:rsid w:val="00D65C85"/>
    <w:rsid w:val="00D66221"/>
    <w:rsid w:val="00D71B82"/>
    <w:rsid w:val="00D7285D"/>
    <w:rsid w:val="00D75FDE"/>
    <w:rsid w:val="00D775BB"/>
    <w:rsid w:val="00D778E8"/>
    <w:rsid w:val="00D82177"/>
    <w:rsid w:val="00D84A1E"/>
    <w:rsid w:val="00D85B0F"/>
    <w:rsid w:val="00D8622D"/>
    <w:rsid w:val="00D8720C"/>
    <w:rsid w:val="00D8724E"/>
    <w:rsid w:val="00D9544D"/>
    <w:rsid w:val="00DA0FDD"/>
    <w:rsid w:val="00DA34BB"/>
    <w:rsid w:val="00DA3793"/>
    <w:rsid w:val="00DA4182"/>
    <w:rsid w:val="00DA5B04"/>
    <w:rsid w:val="00DB258D"/>
    <w:rsid w:val="00DB37ED"/>
    <w:rsid w:val="00DB4973"/>
    <w:rsid w:val="00DB66CE"/>
    <w:rsid w:val="00DB7DA5"/>
    <w:rsid w:val="00DC11E8"/>
    <w:rsid w:val="00DC4E5A"/>
    <w:rsid w:val="00DD3DF0"/>
    <w:rsid w:val="00DD63AE"/>
    <w:rsid w:val="00DE18B0"/>
    <w:rsid w:val="00DE275D"/>
    <w:rsid w:val="00DE60FC"/>
    <w:rsid w:val="00DE73FB"/>
    <w:rsid w:val="00DE7E04"/>
    <w:rsid w:val="00DE7FB2"/>
    <w:rsid w:val="00DF1B6A"/>
    <w:rsid w:val="00DF1C72"/>
    <w:rsid w:val="00DF414F"/>
    <w:rsid w:val="00E00F59"/>
    <w:rsid w:val="00E01700"/>
    <w:rsid w:val="00E0380B"/>
    <w:rsid w:val="00E04977"/>
    <w:rsid w:val="00E05404"/>
    <w:rsid w:val="00E0609E"/>
    <w:rsid w:val="00E10D5B"/>
    <w:rsid w:val="00E111DE"/>
    <w:rsid w:val="00E11741"/>
    <w:rsid w:val="00E13E1C"/>
    <w:rsid w:val="00E15002"/>
    <w:rsid w:val="00E16775"/>
    <w:rsid w:val="00E16A7C"/>
    <w:rsid w:val="00E1725C"/>
    <w:rsid w:val="00E24714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189D"/>
    <w:rsid w:val="00E42A3D"/>
    <w:rsid w:val="00E57079"/>
    <w:rsid w:val="00E571BB"/>
    <w:rsid w:val="00E61119"/>
    <w:rsid w:val="00E627F0"/>
    <w:rsid w:val="00E645EF"/>
    <w:rsid w:val="00E67651"/>
    <w:rsid w:val="00E704BC"/>
    <w:rsid w:val="00E70599"/>
    <w:rsid w:val="00E72215"/>
    <w:rsid w:val="00E727BC"/>
    <w:rsid w:val="00E72C68"/>
    <w:rsid w:val="00E7361A"/>
    <w:rsid w:val="00E76222"/>
    <w:rsid w:val="00EA50B2"/>
    <w:rsid w:val="00EA7324"/>
    <w:rsid w:val="00EB0BF5"/>
    <w:rsid w:val="00EB5CDD"/>
    <w:rsid w:val="00EB5CE3"/>
    <w:rsid w:val="00EB75F9"/>
    <w:rsid w:val="00EC00EB"/>
    <w:rsid w:val="00EC074A"/>
    <w:rsid w:val="00EC12FE"/>
    <w:rsid w:val="00EC1BDF"/>
    <w:rsid w:val="00EC36C2"/>
    <w:rsid w:val="00EC4803"/>
    <w:rsid w:val="00EC5002"/>
    <w:rsid w:val="00EC57CC"/>
    <w:rsid w:val="00ED3FA9"/>
    <w:rsid w:val="00ED51FB"/>
    <w:rsid w:val="00ED72C6"/>
    <w:rsid w:val="00ED7C40"/>
    <w:rsid w:val="00ED7CBF"/>
    <w:rsid w:val="00ED7D1E"/>
    <w:rsid w:val="00EE221B"/>
    <w:rsid w:val="00EE3105"/>
    <w:rsid w:val="00EE4455"/>
    <w:rsid w:val="00EE564B"/>
    <w:rsid w:val="00EF0889"/>
    <w:rsid w:val="00EF173A"/>
    <w:rsid w:val="00EF3A65"/>
    <w:rsid w:val="00EF3F6E"/>
    <w:rsid w:val="00EF5204"/>
    <w:rsid w:val="00EF531F"/>
    <w:rsid w:val="00EF6A51"/>
    <w:rsid w:val="00F002C8"/>
    <w:rsid w:val="00F0413D"/>
    <w:rsid w:val="00F044A0"/>
    <w:rsid w:val="00F148B3"/>
    <w:rsid w:val="00F2086E"/>
    <w:rsid w:val="00F21EF8"/>
    <w:rsid w:val="00F2263E"/>
    <w:rsid w:val="00F23F50"/>
    <w:rsid w:val="00F25F40"/>
    <w:rsid w:val="00F36418"/>
    <w:rsid w:val="00F371D1"/>
    <w:rsid w:val="00F374D2"/>
    <w:rsid w:val="00F41E08"/>
    <w:rsid w:val="00F42476"/>
    <w:rsid w:val="00F4416E"/>
    <w:rsid w:val="00F462C4"/>
    <w:rsid w:val="00F4658F"/>
    <w:rsid w:val="00F470B5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17C9"/>
    <w:rsid w:val="00F61D23"/>
    <w:rsid w:val="00F66A71"/>
    <w:rsid w:val="00F67582"/>
    <w:rsid w:val="00F708C4"/>
    <w:rsid w:val="00F70E89"/>
    <w:rsid w:val="00F71C0E"/>
    <w:rsid w:val="00F73AD5"/>
    <w:rsid w:val="00F81715"/>
    <w:rsid w:val="00F81F84"/>
    <w:rsid w:val="00F8392C"/>
    <w:rsid w:val="00F86563"/>
    <w:rsid w:val="00F86D0F"/>
    <w:rsid w:val="00F87D03"/>
    <w:rsid w:val="00F91DB5"/>
    <w:rsid w:val="00F923B7"/>
    <w:rsid w:val="00F92C47"/>
    <w:rsid w:val="00F97DDA"/>
    <w:rsid w:val="00FA07CA"/>
    <w:rsid w:val="00FA1A0E"/>
    <w:rsid w:val="00FA22A4"/>
    <w:rsid w:val="00FA41D4"/>
    <w:rsid w:val="00FA4A88"/>
    <w:rsid w:val="00FA7A81"/>
    <w:rsid w:val="00FB08D8"/>
    <w:rsid w:val="00FB1C35"/>
    <w:rsid w:val="00FB72F1"/>
    <w:rsid w:val="00FC0F8D"/>
    <w:rsid w:val="00FC1279"/>
    <w:rsid w:val="00FC141E"/>
    <w:rsid w:val="00FC4F45"/>
    <w:rsid w:val="00FC625E"/>
    <w:rsid w:val="00FC6C6F"/>
    <w:rsid w:val="00FD0764"/>
    <w:rsid w:val="00FD5582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343E1-F5AF-4A98-9A45-629881BD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22</cp:revision>
  <dcterms:created xsi:type="dcterms:W3CDTF">2021-09-16T12:37:00Z</dcterms:created>
  <dcterms:modified xsi:type="dcterms:W3CDTF">2021-09-17T11:36:00Z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