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2" w:rsidRDefault="00E110BB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>
        <w:rPr>
          <w:rFonts w:ascii="Courier New" w:hAnsi="Courier New" w:cs="Courier New"/>
          <w:b/>
        </w:rPr>
        <w:t>REGIONAL BUENOS AIRES DEL  19-10</w:t>
      </w:r>
      <w:r w:rsidR="00C45F5C">
        <w:rPr>
          <w:rFonts w:ascii="Courier New" w:hAnsi="Courier New" w:cs="Courier New"/>
          <w:b/>
        </w:rPr>
        <w:t>-2023</w:t>
      </w:r>
    </w:p>
    <w:p w:rsidR="00E31BD3" w:rsidRPr="00A471D8" w:rsidRDefault="00E31BD3" w:rsidP="00A471D8">
      <w:pPr>
        <w:rPr>
          <w:rFonts w:ascii="Courier New" w:hAnsi="Courier New" w:cs="Courier New"/>
          <w:b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FB1362" w:rsidRPr="003E5E43" w:rsidRDefault="00151810" w:rsidP="003E5E43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</w:p>
    <w:p w:rsidR="00FB1362" w:rsidRPr="005F0494" w:rsidRDefault="00705976" w:rsidP="00FB1362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Arknet</w:t>
      </w:r>
      <w:proofErr w:type="spellEnd"/>
      <w:r>
        <w:rPr>
          <w:rFonts w:ascii="Arial" w:hAnsi="Arial" w:cs="Arial"/>
          <w:color w:val="auto"/>
        </w:rPr>
        <w:t xml:space="preserve">. </w:t>
      </w:r>
      <w:proofErr w:type="spellStart"/>
      <w:r w:rsidR="00FB1362">
        <w:rPr>
          <w:rFonts w:ascii="Arial" w:hAnsi="Arial" w:cs="Arial"/>
          <w:color w:val="auto"/>
        </w:rPr>
        <w:t>Ivan</w:t>
      </w:r>
      <w:proofErr w:type="spellEnd"/>
      <w:r w:rsidR="00FB1362">
        <w:rPr>
          <w:rFonts w:ascii="Arial" w:hAnsi="Arial" w:cs="Arial"/>
          <w:color w:val="auto"/>
        </w:rPr>
        <w:t xml:space="preserve"> Eduardo Arenas Osco</w:t>
      </w:r>
      <w:r w:rsidR="00F765AA">
        <w:rPr>
          <w:rFonts w:ascii="Arial" w:hAnsi="Arial" w:cs="Arial"/>
          <w:color w:val="auto"/>
        </w:rPr>
        <w:t>.</w:t>
      </w:r>
    </w:p>
    <w:p w:rsidR="001F3DD2" w:rsidRPr="00FB1362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</w:p>
    <w:p w:rsidR="00435EBE" w:rsidRPr="00C45F5C" w:rsidRDefault="00F765AA" w:rsidP="00FB1362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Sin novedad.</w:t>
      </w:r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02386">
        <w:rPr>
          <w:rFonts w:ascii="Arial" w:hAnsi="Arial" w:cs="Arial"/>
          <w:color w:val="auto"/>
        </w:rPr>
        <w:t>.</w:t>
      </w:r>
      <w:r w:rsidR="00C45315">
        <w:rPr>
          <w:rFonts w:ascii="Arial" w:hAnsi="Arial" w:cs="Arial"/>
          <w:color w:val="auto"/>
        </w:rPr>
        <w:t xml:space="preserve"> Sin novedad.</w:t>
      </w:r>
    </w:p>
    <w:p w:rsidR="00FB1362" w:rsidRPr="00F765AA" w:rsidRDefault="00151810" w:rsidP="00F765AA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DF29B1">
        <w:rPr>
          <w:rFonts w:ascii="Arial" w:hAnsi="Arial" w:cs="Arial"/>
          <w:color w:val="auto"/>
          <w:lang w:val="es-AR"/>
        </w:rPr>
        <w:t>Otros:</w:t>
      </w:r>
    </w:p>
    <w:p w:rsidR="00217379" w:rsidRPr="00F325F3" w:rsidRDefault="002458C6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– </w:t>
      </w:r>
      <w:r w:rsidR="00A409A0">
        <w:rPr>
          <w:rFonts w:ascii="Arial" w:hAnsi="Arial" w:cs="Arial"/>
          <w:color w:val="auto"/>
          <w:lang w:val="es-AR"/>
        </w:rPr>
        <w:t>Status.</w:t>
      </w:r>
    </w:p>
    <w:p w:rsidR="00F325F3" w:rsidRPr="00AA4B9D" w:rsidRDefault="00F325F3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Prospects</w:t>
      </w:r>
      <w:proofErr w:type="spellEnd"/>
      <w:r>
        <w:rPr>
          <w:rFonts w:ascii="Arial" w:hAnsi="Arial" w:cs="Arial"/>
          <w:color w:val="auto"/>
          <w:lang w:val="es-AR"/>
        </w:rPr>
        <w:t>.</w:t>
      </w:r>
    </w:p>
    <w:p w:rsidR="00AA4B9D" w:rsidRPr="00217379" w:rsidRDefault="00F765AA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  <w:lang w:val="es-AR"/>
        </w:rPr>
        <w:t>Revisión p</w:t>
      </w:r>
      <w:r w:rsidR="00AA4B9D">
        <w:rPr>
          <w:rFonts w:ascii="Arial" w:hAnsi="Arial" w:cs="Arial"/>
          <w:color w:val="auto"/>
          <w:lang w:val="es-AR"/>
        </w:rPr>
        <w:t>untos NAP que se cobran actualmente a Google.</w:t>
      </w:r>
    </w:p>
    <w:p w:rsidR="001C44A7" w:rsidRPr="004532B4" w:rsidRDefault="001C44A7" w:rsidP="00DA6124">
      <w:pPr>
        <w:pStyle w:val="Prrafodelista"/>
        <w:ind w:left="1494"/>
        <w:rPr>
          <w:rFonts w:ascii="Arial" w:hAnsi="Arial" w:cs="Arial"/>
          <w:color w:val="365F91" w:themeColor="accent1" w:themeShade="BF"/>
          <w:u w:val="single"/>
        </w:rPr>
      </w:pPr>
    </w:p>
    <w:p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3041BC" w:rsidRPr="003041BC" w:rsidRDefault="003041BC" w:rsidP="003041BC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041BC">
        <w:rPr>
          <w:rFonts w:ascii="Arial" w:hAnsi="Arial" w:cs="Arial"/>
          <w:color w:val="auto"/>
        </w:rPr>
        <w:t xml:space="preserve">CAJA </w:t>
      </w:r>
    </w:p>
    <w:p w:rsidR="003041BC" w:rsidRPr="003041BC" w:rsidRDefault="003041BC" w:rsidP="003041BC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041BC">
        <w:rPr>
          <w:rFonts w:ascii="Arial" w:hAnsi="Arial" w:cs="Arial"/>
          <w:color w:val="auto"/>
        </w:rPr>
        <w:t xml:space="preserve">AHORROS e INVERSIONES: </w:t>
      </w:r>
    </w:p>
    <w:p w:rsidR="003041BC" w:rsidRPr="003041BC" w:rsidRDefault="003041BC" w:rsidP="003041BC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041BC">
        <w:rPr>
          <w:rFonts w:ascii="Arial" w:hAnsi="Arial" w:cs="Arial"/>
          <w:color w:val="auto"/>
        </w:rPr>
        <w:t>AHORRO EN USD: 130.421.-</w:t>
      </w:r>
    </w:p>
    <w:p w:rsidR="00986437" w:rsidRDefault="003041BC" w:rsidP="003041BC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3041BC">
        <w:rPr>
          <w:rFonts w:ascii="Arial" w:hAnsi="Arial" w:cs="Arial"/>
          <w:color w:val="auto"/>
        </w:rPr>
        <w:t>DEUDA:</w:t>
      </w:r>
      <w:r>
        <w:rPr>
          <w:rFonts w:ascii="Arial" w:hAnsi="Arial" w:cs="Arial"/>
          <w:color w:val="auto"/>
        </w:rPr>
        <w:t xml:space="preserve"> </w:t>
      </w:r>
      <w:r w:rsidR="005D39FB" w:rsidRPr="005D39FB">
        <w:rPr>
          <w:rFonts w:ascii="Arial" w:hAnsi="Arial" w:cs="Arial"/>
          <w:color w:val="auto"/>
        </w:rPr>
        <w:t xml:space="preserve"> </w:t>
      </w:r>
      <w:r w:rsidR="005D39FB" w:rsidRPr="005D39FB">
        <w:rPr>
          <w:rFonts w:ascii="Arial" w:hAnsi="Arial" w:cs="Arial"/>
          <w:color w:val="auto"/>
        </w:rPr>
        <w:cr/>
      </w:r>
      <w:r w:rsidR="00AE2664">
        <w:rPr>
          <w:rFonts w:ascii="Arial" w:hAnsi="Arial" w:cs="Arial"/>
          <w:color w:val="auto"/>
        </w:rPr>
        <w:t xml:space="preserve"> </w:t>
      </w:r>
    </w:p>
    <w:p w:rsidR="002B30BD" w:rsidRDefault="002B30BD" w:rsidP="002B30BD">
      <w:pPr>
        <w:shd w:val="clear" w:color="auto" w:fill="FFFFFF"/>
        <w:suppressAutoHyphens w:val="0"/>
        <w:spacing w:after="0" w:line="240" w:lineRule="auto"/>
        <w:ind w:left="720"/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:rsidR="00831D1E" w:rsidRPr="000F5327" w:rsidRDefault="00151810" w:rsidP="00F325F3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0F5327">
        <w:rPr>
          <w:rFonts w:ascii="Arial" w:hAnsi="Arial" w:cs="Arial"/>
          <w:color w:val="A6A6A6" w:themeColor="background1" w:themeShade="A6"/>
        </w:rPr>
        <w:t>S</w:t>
      </w:r>
      <w:r w:rsidR="002E19F6" w:rsidRPr="000F5327">
        <w:rPr>
          <w:rFonts w:ascii="Arial" w:hAnsi="Arial" w:cs="Arial"/>
          <w:color w:val="A6A6A6" w:themeColor="background1" w:themeShade="A6"/>
        </w:rPr>
        <w:t xml:space="preserve">tatus cableado </w:t>
      </w:r>
      <w:proofErr w:type="spellStart"/>
      <w:r w:rsidR="002E19F6" w:rsidRPr="000F5327">
        <w:rPr>
          <w:rFonts w:ascii="Arial" w:hAnsi="Arial" w:cs="Arial"/>
          <w:color w:val="A6A6A6" w:themeColor="background1" w:themeShade="A6"/>
        </w:rPr>
        <w:t>intersala</w:t>
      </w:r>
      <w:proofErr w:type="spellEnd"/>
      <w:r w:rsidR="002E19F6" w:rsidRPr="000F5327">
        <w:rPr>
          <w:rFonts w:ascii="Arial" w:hAnsi="Arial" w:cs="Arial"/>
          <w:color w:val="A6A6A6" w:themeColor="background1" w:themeShade="A6"/>
        </w:rPr>
        <w:t>.</w:t>
      </w:r>
    </w:p>
    <w:p w:rsidR="00F325F3" w:rsidRPr="00F325F3" w:rsidRDefault="00217379" w:rsidP="002E19F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222222"/>
          <w:shd w:val="clear" w:color="auto" w:fill="FFFFFF"/>
        </w:rPr>
        <w:t>P</w:t>
      </w:r>
      <w:r w:rsidR="00710049">
        <w:rPr>
          <w:rFonts w:ascii="Arial" w:hAnsi="Arial" w:cs="Arial"/>
          <w:color w:val="222222"/>
          <w:shd w:val="clear" w:color="auto" w:fill="FFFFFF"/>
        </w:rPr>
        <w:t>rueba de grupo con carga</w:t>
      </w:r>
      <w:r w:rsidR="001734DB">
        <w:rPr>
          <w:rFonts w:ascii="Arial" w:hAnsi="Arial" w:cs="Arial"/>
          <w:color w:val="222222"/>
          <w:shd w:val="clear" w:color="auto" w:fill="FFFFFF"/>
        </w:rPr>
        <w:t xml:space="preserve"> al menos 30 minutos.</w:t>
      </w:r>
      <w:r>
        <w:rPr>
          <w:rFonts w:ascii="Arial" w:hAnsi="Arial" w:cs="Arial"/>
          <w:color w:val="222222"/>
          <w:shd w:val="clear" w:color="auto" w:fill="FFFFFF"/>
        </w:rPr>
        <w:t xml:space="preserve"> Status.</w:t>
      </w:r>
    </w:p>
    <w:p w:rsidR="007A5946" w:rsidRPr="00F325F3" w:rsidRDefault="007A5946" w:rsidP="000F5327">
      <w:pPr>
        <w:pStyle w:val="Prrafodelista"/>
        <w:ind w:left="1494"/>
        <w:rPr>
          <w:rFonts w:ascii="Arial" w:hAnsi="Arial" w:cs="Arial"/>
          <w:color w:val="auto"/>
        </w:rPr>
      </w:pPr>
      <w:r w:rsidRPr="00F325F3">
        <w:rPr>
          <w:rFonts w:ascii="Arial" w:hAnsi="Arial" w:cs="Arial"/>
          <w:color w:val="222222"/>
        </w:rPr>
        <w:br/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:rsidR="007A5946" w:rsidRPr="003461AB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3461AB">
        <w:rPr>
          <w:rFonts w:ascii="Arial" w:hAnsi="Arial" w:cs="Arial"/>
          <w:color w:val="A6A6A6" w:themeColor="background1" w:themeShade="A6"/>
        </w:rPr>
        <w:t xml:space="preserve">Reordenamiento </w:t>
      </w:r>
      <w:proofErr w:type="spellStart"/>
      <w:r w:rsidRPr="003461AB">
        <w:rPr>
          <w:rFonts w:ascii="Arial" w:hAnsi="Arial" w:cs="Arial"/>
          <w:color w:val="A6A6A6" w:themeColor="background1" w:themeShade="A6"/>
        </w:rPr>
        <w:t>Metrotel</w:t>
      </w:r>
      <w:proofErr w:type="spellEnd"/>
      <w:r w:rsidRPr="003461AB">
        <w:rPr>
          <w:rFonts w:ascii="Arial" w:hAnsi="Arial" w:cs="Arial"/>
          <w:color w:val="A6A6A6" w:themeColor="background1" w:themeShade="A6"/>
        </w:rPr>
        <w:t>. Status.</w:t>
      </w:r>
      <w:r w:rsidR="002E07C3" w:rsidRPr="003461AB">
        <w:rPr>
          <w:rFonts w:ascii="Arial" w:hAnsi="Arial" w:cs="Arial"/>
          <w:color w:val="A6A6A6" w:themeColor="background1" w:themeShade="A6"/>
        </w:rPr>
        <w:t xml:space="preserve"> Se pidió a </w:t>
      </w:r>
      <w:proofErr w:type="spellStart"/>
      <w:r w:rsidR="002E07C3" w:rsidRPr="003461AB">
        <w:rPr>
          <w:rFonts w:ascii="Arial" w:hAnsi="Arial" w:cs="Arial"/>
          <w:color w:val="A6A6A6" w:themeColor="background1" w:themeShade="A6"/>
        </w:rPr>
        <w:t>Metrotel</w:t>
      </w:r>
      <w:proofErr w:type="spellEnd"/>
      <w:r w:rsidR="002E07C3" w:rsidRPr="003461AB">
        <w:rPr>
          <w:rFonts w:ascii="Arial" w:hAnsi="Arial" w:cs="Arial"/>
          <w:color w:val="A6A6A6" w:themeColor="background1" w:themeShade="A6"/>
        </w:rPr>
        <w:t xml:space="preserve"> el reordenamiento en el rack 5.</w:t>
      </w:r>
      <w:r w:rsidR="009C4B62" w:rsidRPr="003461AB">
        <w:rPr>
          <w:rFonts w:ascii="Arial" w:hAnsi="Arial" w:cs="Arial"/>
          <w:color w:val="A6A6A6" w:themeColor="background1" w:themeShade="A6"/>
        </w:rPr>
        <w:t xml:space="preserve"> </w:t>
      </w:r>
      <w:r w:rsidR="007A5946" w:rsidRPr="003461AB">
        <w:rPr>
          <w:rFonts w:ascii="Arial" w:hAnsi="Arial" w:cs="Arial"/>
          <w:color w:val="A6A6A6" w:themeColor="background1" w:themeShade="A6"/>
        </w:rPr>
        <w:t>Ver punto 2</w:t>
      </w:r>
    </w:p>
    <w:p w:rsidR="00170F81" w:rsidRPr="000C48AB" w:rsidRDefault="00EF0795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pt-BR"/>
        </w:rPr>
      </w:pPr>
      <w:r w:rsidRPr="00E825F4">
        <w:rPr>
          <w:rFonts w:ascii="Arial" w:hAnsi="Arial" w:cs="Arial"/>
          <w:color w:val="000000" w:themeColor="text1"/>
          <w:lang w:val="pt-BR"/>
        </w:rPr>
        <w:t xml:space="preserve">Cronograma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mudanza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 de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carriers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 DWDM a sala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nueva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. </w:t>
      </w:r>
    </w:p>
    <w:p w:rsidR="000F5327" w:rsidRDefault="00EF0795" w:rsidP="00170F81">
      <w:pPr>
        <w:pStyle w:val="Prrafodelista"/>
        <w:numPr>
          <w:ilvl w:val="4"/>
          <w:numId w:val="2"/>
        </w:numPr>
        <w:rPr>
          <w:rFonts w:ascii="Arial" w:hAnsi="Arial" w:cs="Arial"/>
          <w:color w:val="000000" w:themeColor="text1"/>
        </w:rPr>
      </w:pPr>
      <w:r w:rsidRPr="000F5327">
        <w:rPr>
          <w:rFonts w:ascii="Arial" w:hAnsi="Arial" w:cs="Arial"/>
          <w:color w:val="A6A6A6" w:themeColor="background1" w:themeShade="A6"/>
        </w:rPr>
        <w:t>Status</w:t>
      </w:r>
      <w:r w:rsidR="00170F81" w:rsidRPr="000F5327">
        <w:rPr>
          <w:rFonts w:ascii="Arial" w:hAnsi="Arial" w:cs="Arial"/>
          <w:color w:val="A6A6A6" w:themeColor="background1" w:themeShade="A6"/>
        </w:rPr>
        <w:t>.</w:t>
      </w:r>
      <w:r w:rsidR="00EB64A0" w:rsidRPr="000F5327">
        <w:rPr>
          <w:rFonts w:ascii="Arial" w:hAnsi="Arial" w:cs="Arial"/>
          <w:color w:val="000000" w:themeColor="text1"/>
        </w:rPr>
        <w:t xml:space="preserve"> </w:t>
      </w:r>
    </w:p>
    <w:p w:rsidR="00170F81" w:rsidRPr="000F5327" w:rsidRDefault="00BC4AAC" w:rsidP="00170F81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000000" w:themeColor="text1"/>
          <w:u w:val="single"/>
        </w:rPr>
      </w:pPr>
      <w:r w:rsidRPr="000F5327">
        <w:rPr>
          <w:rFonts w:ascii="Arial" w:hAnsi="Arial" w:cs="Arial"/>
          <w:b/>
          <w:color w:val="548DD4" w:themeColor="text2" w:themeTint="99"/>
          <w:u w:val="single"/>
        </w:rPr>
        <w:t>Aclaración cas</w:t>
      </w:r>
      <w:r w:rsidR="00170F81"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o </w:t>
      </w:r>
      <w:proofErr w:type="spellStart"/>
      <w:r w:rsidR="00170F81" w:rsidRPr="000F5327">
        <w:rPr>
          <w:rFonts w:ascii="Arial" w:hAnsi="Arial" w:cs="Arial"/>
          <w:b/>
          <w:color w:val="548DD4" w:themeColor="text2" w:themeTint="99"/>
          <w:u w:val="single"/>
        </w:rPr>
        <w:t>Carriers</w:t>
      </w:r>
      <w:proofErr w:type="spellEnd"/>
      <w:r w:rsidR="00170F81"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 y No </w:t>
      </w:r>
      <w:proofErr w:type="spellStart"/>
      <w:r w:rsidR="00170F81" w:rsidRPr="000F5327">
        <w:rPr>
          <w:rFonts w:ascii="Arial" w:hAnsi="Arial" w:cs="Arial"/>
          <w:b/>
          <w:color w:val="548DD4" w:themeColor="text2" w:themeTint="99"/>
          <w:u w:val="single"/>
        </w:rPr>
        <w:t>carriers</w:t>
      </w:r>
      <w:proofErr w:type="spellEnd"/>
      <w:r w:rsidR="00170F81" w:rsidRPr="000F5327">
        <w:rPr>
          <w:rFonts w:ascii="Arial" w:hAnsi="Arial" w:cs="Arial"/>
          <w:b/>
          <w:color w:val="548DD4" w:themeColor="text2" w:themeTint="99"/>
          <w:u w:val="single"/>
        </w:rPr>
        <w:t>.</w:t>
      </w:r>
      <w:r w:rsidR="00EB64A0"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 </w:t>
      </w:r>
    </w:p>
    <w:p w:rsidR="001F3DD2" w:rsidRPr="000F5327" w:rsidRDefault="00151810" w:rsidP="00D57D49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en-US"/>
        </w:rPr>
      </w:pPr>
      <w:proofErr w:type="spellStart"/>
      <w:r w:rsidRPr="00217379">
        <w:rPr>
          <w:rFonts w:ascii="Arial" w:hAnsi="Arial" w:cs="Arial"/>
          <w:color w:val="auto"/>
          <w:lang w:val="en-US"/>
        </w:rPr>
        <w:t>Mudanza</w:t>
      </w:r>
      <w:proofErr w:type="spellEnd"/>
      <w:r w:rsidRPr="00217379">
        <w:rPr>
          <w:rFonts w:ascii="Arial" w:hAnsi="Arial" w:cs="Arial"/>
          <w:color w:val="auto"/>
          <w:lang w:val="en-US"/>
        </w:rPr>
        <w:t xml:space="preserve"> a meet me room. </w:t>
      </w:r>
      <w:r w:rsidRPr="00EF0795">
        <w:rPr>
          <w:rFonts w:ascii="Arial" w:hAnsi="Arial" w:cs="Arial"/>
          <w:color w:val="auto"/>
          <w:lang w:val="en-US"/>
        </w:rPr>
        <w:t>Status.</w:t>
      </w:r>
    </w:p>
    <w:p w:rsidR="000F5327" w:rsidRPr="000F5327" w:rsidRDefault="000F5327" w:rsidP="00D57D49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u w:val="single"/>
          <w:lang w:val="es-AR"/>
        </w:rPr>
      </w:pPr>
      <w:r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>Tipos de cableados permitidos, costos, etc.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2B3256">
        <w:rPr>
          <w:rFonts w:ascii="Arial" w:hAnsi="Arial" w:cs="Arial"/>
          <w:color w:val="D9D9D9" w:themeColor="background1" w:themeShade="D9"/>
        </w:rPr>
        <w:t>Disponibilidad de Puertos. Reporte mensual de ocupación, comprometido y libre por parte de CTBUE</w:t>
      </w:r>
      <w:r w:rsidR="00440049" w:rsidRPr="002B3256">
        <w:rPr>
          <w:rFonts w:ascii="Arial" w:hAnsi="Arial" w:cs="Arial"/>
          <w:color w:val="D9D9D9" w:themeColor="background1" w:themeShade="D9"/>
        </w:rPr>
        <w:t>.</w:t>
      </w:r>
    </w:p>
    <w:p w:rsidR="001F3DD2" w:rsidRDefault="001F3DD2">
      <w:pPr>
        <w:pStyle w:val="Prrafodelista"/>
        <w:ind w:left="1494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:rsidR="001F3DD2" w:rsidRPr="002B30BD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D9D9D9" w:themeColor="background1" w:themeShade="D9"/>
        </w:rPr>
        <w:lastRenderedPageBreak/>
        <w:t xml:space="preserve">Contratación de terceros para proyectos específicos. A modo de ejemplo se listan algunos: RPKI, VXLAN, </w:t>
      </w:r>
      <w:proofErr w:type="spellStart"/>
      <w:r>
        <w:rPr>
          <w:rFonts w:ascii="Arial" w:hAnsi="Arial" w:cs="Arial"/>
          <w:color w:val="D9D9D9" w:themeColor="background1" w:themeShade="D9"/>
        </w:rPr>
        <w:t>Switch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:rsidR="008847BD" w:rsidRPr="000F5327" w:rsidRDefault="00081F92" w:rsidP="00E06F54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  <w:u w:val="single"/>
        </w:rPr>
      </w:pPr>
      <w:r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>Plan Tecnológico IXP BUE:</w:t>
      </w:r>
      <w:r w:rsidR="009C4B62"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</w:t>
      </w:r>
      <w:r w:rsidR="00E06F54"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>Status.</w:t>
      </w:r>
      <w:r w:rsidR="00710049"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 xml:space="preserve"> </w:t>
      </w:r>
      <w:r w:rsidR="00170F81" w:rsidRPr="000F5327">
        <w:rPr>
          <w:rFonts w:ascii="Arial" w:hAnsi="Arial" w:cs="Arial"/>
          <w:b/>
          <w:color w:val="548DD4" w:themeColor="text2" w:themeTint="99"/>
          <w:u w:val="single"/>
          <w:lang w:val="es-AR"/>
        </w:rPr>
        <w:t>Se propone presentar en próxima reunión presencial.</w:t>
      </w:r>
    </w:p>
    <w:p w:rsidR="00D81C22" w:rsidRPr="00EF0795" w:rsidRDefault="00170F81" w:rsidP="00D81C2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</w:t>
      </w:r>
      <w:r w:rsidR="00D81C22" w:rsidRPr="00EF0795">
        <w:rPr>
          <w:rFonts w:ascii="Arial" w:hAnsi="Arial" w:cs="Arial"/>
          <w:color w:val="auto"/>
        </w:rPr>
        <w:t xml:space="preserve">ámaras en sala nueva y </w:t>
      </w:r>
      <w:proofErr w:type="spellStart"/>
      <w:r w:rsidR="00D81C22" w:rsidRPr="00EF0795">
        <w:rPr>
          <w:rFonts w:ascii="Arial" w:hAnsi="Arial" w:cs="Arial"/>
          <w:color w:val="auto"/>
        </w:rPr>
        <w:t>meet</w:t>
      </w:r>
      <w:proofErr w:type="spellEnd"/>
      <w:r w:rsidR="00D81C22" w:rsidRPr="00EF0795">
        <w:rPr>
          <w:rFonts w:ascii="Arial" w:hAnsi="Arial" w:cs="Arial"/>
          <w:color w:val="auto"/>
        </w:rPr>
        <w:t xml:space="preserve"> me </w:t>
      </w:r>
      <w:proofErr w:type="spellStart"/>
      <w:r w:rsidR="00D81C22" w:rsidRPr="00EF0795">
        <w:rPr>
          <w:rFonts w:ascii="Arial" w:hAnsi="Arial" w:cs="Arial"/>
          <w:color w:val="auto"/>
        </w:rPr>
        <w:t>room</w:t>
      </w:r>
      <w:proofErr w:type="spellEnd"/>
      <w:r w:rsidR="00D81C22" w:rsidRPr="00EF0795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Status.</w:t>
      </w:r>
    </w:p>
    <w:p w:rsidR="00170F81" w:rsidRDefault="00A60D5A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170F81">
        <w:rPr>
          <w:rFonts w:ascii="Arial" w:hAnsi="Arial" w:cs="Arial"/>
          <w:color w:val="auto"/>
        </w:rPr>
        <w:t xml:space="preserve">Tema de cortes por reacomodamiento. </w:t>
      </w:r>
      <w:r w:rsidR="00170F81" w:rsidRPr="00170F81">
        <w:rPr>
          <w:rFonts w:ascii="Arial" w:hAnsi="Arial" w:cs="Arial"/>
          <w:color w:val="auto"/>
        </w:rPr>
        <w:t>S</w:t>
      </w:r>
      <w:r w:rsidR="00C86A05" w:rsidRPr="00170F81">
        <w:rPr>
          <w:rFonts w:ascii="Arial" w:hAnsi="Arial" w:cs="Arial"/>
          <w:color w:val="auto"/>
        </w:rPr>
        <w:t xml:space="preserve">olución interina </w:t>
      </w:r>
      <w:r w:rsidR="00170F81" w:rsidRPr="00170F81">
        <w:rPr>
          <w:rFonts w:ascii="Arial" w:hAnsi="Arial" w:cs="Arial"/>
          <w:color w:val="auto"/>
        </w:rPr>
        <w:t>de</w:t>
      </w:r>
      <w:r w:rsidRPr="00170F81">
        <w:rPr>
          <w:rFonts w:ascii="Arial" w:hAnsi="Arial" w:cs="Arial"/>
          <w:color w:val="auto"/>
        </w:rPr>
        <w:t xml:space="preserve"> incorporar</w:t>
      </w:r>
      <w:r w:rsidR="00C86A05" w:rsidRPr="00170F81">
        <w:rPr>
          <w:rFonts w:ascii="Arial" w:hAnsi="Arial" w:cs="Arial"/>
          <w:color w:val="auto"/>
        </w:rPr>
        <w:t xml:space="preserve"> al staff del NOC al grupo abierto de </w:t>
      </w:r>
      <w:proofErr w:type="spellStart"/>
      <w:r w:rsidR="00C86A05" w:rsidRPr="00170F81">
        <w:rPr>
          <w:rFonts w:ascii="Arial" w:hAnsi="Arial" w:cs="Arial"/>
          <w:color w:val="auto"/>
        </w:rPr>
        <w:t>Telegram</w:t>
      </w:r>
      <w:proofErr w:type="spellEnd"/>
      <w:r w:rsidR="00C86A05" w:rsidRPr="00170F81">
        <w:rPr>
          <w:rFonts w:ascii="Arial" w:hAnsi="Arial" w:cs="Arial"/>
          <w:color w:val="auto"/>
        </w:rPr>
        <w:t xml:space="preserve">. </w:t>
      </w:r>
      <w:r w:rsidR="00E06F54" w:rsidRPr="00170F81">
        <w:rPr>
          <w:rFonts w:ascii="Arial" w:hAnsi="Arial" w:cs="Arial"/>
          <w:color w:val="auto"/>
        </w:rPr>
        <w:t>Status.</w:t>
      </w:r>
    </w:p>
    <w:p w:rsidR="001F3DD2" w:rsidRDefault="00E06F54" w:rsidP="00170F81">
      <w:pPr>
        <w:rPr>
          <w:rFonts w:ascii="Arial" w:hAnsi="Arial" w:cs="Arial"/>
          <w:color w:val="auto"/>
        </w:rPr>
      </w:pPr>
      <w:r w:rsidRPr="00170F81">
        <w:rPr>
          <w:rFonts w:ascii="Arial" w:hAnsi="Arial" w:cs="Arial"/>
          <w:color w:val="auto"/>
        </w:rPr>
        <w:t xml:space="preserve"> </w:t>
      </w:r>
      <w:r w:rsidR="0093674A">
        <w:rPr>
          <w:rFonts w:ascii="Arial" w:hAnsi="Arial" w:cs="Arial"/>
          <w:color w:val="auto"/>
        </w:rPr>
        <w:t xml:space="preserve">TEMA </w:t>
      </w:r>
      <w:proofErr w:type="spellStart"/>
      <w:r w:rsidR="0093674A">
        <w:rPr>
          <w:rFonts w:ascii="Arial" w:hAnsi="Arial" w:cs="Arial"/>
          <w:color w:val="auto"/>
        </w:rPr>
        <w:t>CDNs</w:t>
      </w:r>
      <w:proofErr w:type="spellEnd"/>
      <w:r w:rsidR="0093674A">
        <w:rPr>
          <w:rFonts w:ascii="Arial" w:hAnsi="Arial" w:cs="Arial"/>
          <w:color w:val="auto"/>
        </w:rPr>
        <w:t>:</w:t>
      </w:r>
    </w:p>
    <w:p w:rsidR="0093674A" w:rsidRDefault="0093674A" w:rsidP="0093674A">
      <w:pPr>
        <w:pStyle w:val="Prrafodelista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HS confirma que Google realizará </w:t>
      </w:r>
      <w:proofErr w:type="spellStart"/>
      <w:r>
        <w:rPr>
          <w:rFonts w:ascii="Arial" w:hAnsi="Arial" w:cs="Arial"/>
          <w:color w:val="auto"/>
        </w:rPr>
        <w:t>upgrade</w:t>
      </w:r>
      <w:proofErr w:type="spellEnd"/>
      <w:r>
        <w:rPr>
          <w:rFonts w:ascii="Arial" w:hAnsi="Arial" w:cs="Arial"/>
          <w:color w:val="auto"/>
        </w:rPr>
        <w:t xml:space="preserve"> 1x 1 x 100G.</w:t>
      </w:r>
    </w:p>
    <w:p w:rsidR="0093674A" w:rsidRPr="000F5327" w:rsidRDefault="0093674A" w:rsidP="0093674A">
      <w:pPr>
        <w:pStyle w:val="Prrafodelista"/>
        <w:numPr>
          <w:ilvl w:val="0"/>
          <w:numId w:val="7"/>
        </w:numPr>
        <w:rPr>
          <w:rFonts w:ascii="Arial" w:hAnsi="Arial" w:cs="Arial"/>
          <w:b/>
          <w:color w:val="548DD4" w:themeColor="text2" w:themeTint="99"/>
          <w:u w:val="single"/>
        </w:rPr>
      </w:pPr>
      <w:bookmarkStart w:id="0" w:name="_GoBack"/>
      <w:r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No obstante se conversará con las </w:t>
      </w:r>
      <w:proofErr w:type="spellStart"/>
      <w:r w:rsidRPr="000F5327">
        <w:rPr>
          <w:rFonts w:ascii="Arial" w:hAnsi="Arial" w:cs="Arial"/>
          <w:b/>
          <w:color w:val="548DD4" w:themeColor="text2" w:themeTint="99"/>
          <w:u w:val="single"/>
        </w:rPr>
        <w:t>las</w:t>
      </w:r>
      <w:proofErr w:type="spellEnd"/>
      <w:r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 </w:t>
      </w:r>
      <w:proofErr w:type="spellStart"/>
      <w:r w:rsidRPr="000F5327">
        <w:rPr>
          <w:rFonts w:ascii="Arial" w:hAnsi="Arial" w:cs="Arial"/>
          <w:b/>
          <w:color w:val="548DD4" w:themeColor="text2" w:themeTint="99"/>
          <w:u w:val="single"/>
        </w:rPr>
        <w:t>CDNs</w:t>
      </w:r>
      <w:proofErr w:type="spellEnd"/>
      <w:r w:rsidRPr="000F5327">
        <w:rPr>
          <w:rFonts w:ascii="Arial" w:hAnsi="Arial" w:cs="Arial"/>
          <w:b/>
          <w:color w:val="548DD4" w:themeColor="text2" w:themeTint="99"/>
          <w:u w:val="single"/>
        </w:rPr>
        <w:t xml:space="preserve"> que estén en evento de semana que viene para tratar el tema.</w:t>
      </w:r>
    </w:p>
    <w:bookmarkEnd w:id="0"/>
    <w:p w:rsidR="0093674A" w:rsidRDefault="0093674A" w:rsidP="0093674A">
      <w:pPr>
        <w:pStyle w:val="Prrafodelista"/>
        <w:numPr>
          <w:ilvl w:val="0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 debe también disparar discusión respecto de puertos de redundancia y su costo.</w:t>
      </w:r>
    </w:p>
    <w:p w:rsidR="0093674A" w:rsidRPr="0093674A" w:rsidRDefault="0093674A" w:rsidP="0093674A">
      <w:pPr>
        <w:pStyle w:val="Prrafodelista"/>
        <w:rPr>
          <w:rFonts w:ascii="Arial" w:hAnsi="Arial" w:cs="Arial"/>
          <w:color w:val="auto"/>
        </w:rPr>
      </w:pPr>
    </w:p>
    <w:p w:rsidR="001F3DD2" w:rsidRDefault="002E3FCD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 REUNIÓN IXP-BUE:</w:t>
      </w:r>
      <w:r w:rsidR="001C6E72">
        <w:rPr>
          <w:rFonts w:ascii="Arial" w:hAnsi="Arial" w:cs="Arial"/>
          <w:color w:val="auto"/>
        </w:rPr>
        <w:t xml:space="preserve"> </w:t>
      </w:r>
      <w:r w:rsidR="00FD2BBA">
        <w:rPr>
          <w:rFonts w:ascii="Arial" w:hAnsi="Arial" w:cs="Arial"/>
          <w:color w:val="auto"/>
        </w:rPr>
        <w:t>A CONFIRMAR 19 de Octubre 11AM presencial</w:t>
      </w:r>
    </w:p>
    <w:p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E761D4"/>
    <w:multiLevelType w:val="hybridMultilevel"/>
    <w:tmpl w:val="546E4FEA"/>
    <w:lvl w:ilvl="0" w:tplc="6E9E0C3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2"/>
    <w:rsid w:val="00000510"/>
    <w:rsid w:val="00004917"/>
    <w:rsid w:val="000140BE"/>
    <w:rsid w:val="00031821"/>
    <w:rsid w:val="00046BD4"/>
    <w:rsid w:val="00056835"/>
    <w:rsid w:val="00065284"/>
    <w:rsid w:val="00081F92"/>
    <w:rsid w:val="000A0A31"/>
    <w:rsid w:val="000A52D2"/>
    <w:rsid w:val="000B456D"/>
    <w:rsid w:val="000B6C60"/>
    <w:rsid w:val="000C48AB"/>
    <w:rsid w:val="000E31B5"/>
    <w:rsid w:val="000F5327"/>
    <w:rsid w:val="00106493"/>
    <w:rsid w:val="00130640"/>
    <w:rsid w:val="001377CB"/>
    <w:rsid w:val="00151810"/>
    <w:rsid w:val="001537D0"/>
    <w:rsid w:val="00170F81"/>
    <w:rsid w:val="001734DB"/>
    <w:rsid w:val="0017401A"/>
    <w:rsid w:val="001C44A7"/>
    <w:rsid w:val="001C6E72"/>
    <w:rsid w:val="001D109D"/>
    <w:rsid w:val="001F3DD2"/>
    <w:rsid w:val="001F51B9"/>
    <w:rsid w:val="0021176A"/>
    <w:rsid w:val="00217379"/>
    <w:rsid w:val="00232E3F"/>
    <w:rsid w:val="002458C6"/>
    <w:rsid w:val="00276835"/>
    <w:rsid w:val="002A41C5"/>
    <w:rsid w:val="002B30BD"/>
    <w:rsid w:val="002B3256"/>
    <w:rsid w:val="002D0B86"/>
    <w:rsid w:val="002D5490"/>
    <w:rsid w:val="002E07C3"/>
    <w:rsid w:val="002E0EDA"/>
    <w:rsid w:val="002E19F6"/>
    <w:rsid w:val="002E3FCD"/>
    <w:rsid w:val="002E7795"/>
    <w:rsid w:val="002F3EDF"/>
    <w:rsid w:val="003039CD"/>
    <w:rsid w:val="003041BC"/>
    <w:rsid w:val="00331DF7"/>
    <w:rsid w:val="00332C80"/>
    <w:rsid w:val="003410F0"/>
    <w:rsid w:val="0034404D"/>
    <w:rsid w:val="003461AB"/>
    <w:rsid w:val="00383CBB"/>
    <w:rsid w:val="00397CCE"/>
    <w:rsid w:val="003B4C4D"/>
    <w:rsid w:val="003C39AA"/>
    <w:rsid w:val="003D4717"/>
    <w:rsid w:val="003E5E43"/>
    <w:rsid w:val="00405265"/>
    <w:rsid w:val="00430071"/>
    <w:rsid w:val="00435EBE"/>
    <w:rsid w:val="00440049"/>
    <w:rsid w:val="0044277D"/>
    <w:rsid w:val="004519E5"/>
    <w:rsid w:val="004532B4"/>
    <w:rsid w:val="004601CA"/>
    <w:rsid w:val="00460F13"/>
    <w:rsid w:val="00483622"/>
    <w:rsid w:val="00486991"/>
    <w:rsid w:val="004A46A6"/>
    <w:rsid w:val="004A4772"/>
    <w:rsid w:val="004A67BD"/>
    <w:rsid w:val="004A74E9"/>
    <w:rsid w:val="004A7B79"/>
    <w:rsid w:val="004B243D"/>
    <w:rsid w:val="004B4DAE"/>
    <w:rsid w:val="004E567C"/>
    <w:rsid w:val="004E6DFB"/>
    <w:rsid w:val="004E783E"/>
    <w:rsid w:val="004F36EF"/>
    <w:rsid w:val="0055562B"/>
    <w:rsid w:val="00567440"/>
    <w:rsid w:val="0058100F"/>
    <w:rsid w:val="005815CA"/>
    <w:rsid w:val="005840E0"/>
    <w:rsid w:val="005D39FB"/>
    <w:rsid w:val="005F0494"/>
    <w:rsid w:val="005F111C"/>
    <w:rsid w:val="00616065"/>
    <w:rsid w:val="00644092"/>
    <w:rsid w:val="00680836"/>
    <w:rsid w:val="006B259F"/>
    <w:rsid w:val="006E720D"/>
    <w:rsid w:val="007006B3"/>
    <w:rsid w:val="00705976"/>
    <w:rsid w:val="00710049"/>
    <w:rsid w:val="00721A3E"/>
    <w:rsid w:val="00730CE0"/>
    <w:rsid w:val="00742EE1"/>
    <w:rsid w:val="007A0D6B"/>
    <w:rsid w:val="007A36BB"/>
    <w:rsid w:val="007A5946"/>
    <w:rsid w:val="007B1250"/>
    <w:rsid w:val="007B6485"/>
    <w:rsid w:val="007C175B"/>
    <w:rsid w:val="007C48AB"/>
    <w:rsid w:val="007C6528"/>
    <w:rsid w:val="00801B63"/>
    <w:rsid w:val="00801FAF"/>
    <w:rsid w:val="00831D1E"/>
    <w:rsid w:val="00846116"/>
    <w:rsid w:val="00866812"/>
    <w:rsid w:val="00876723"/>
    <w:rsid w:val="008847BD"/>
    <w:rsid w:val="008D3EB5"/>
    <w:rsid w:val="008E2632"/>
    <w:rsid w:val="008E4892"/>
    <w:rsid w:val="009128AD"/>
    <w:rsid w:val="00932BE4"/>
    <w:rsid w:val="0093674A"/>
    <w:rsid w:val="00986437"/>
    <w:rsid w:val="009925C2"/>
    <w:rsid w:val="009C4B62"/>
    <w:rsid w:val="009F20B7"/>
    <w:rsid w:val="009F6819"/>
    <w:rsid w:val="00A10B54"/>
    <w:rsid w:val="00A11345"/>
    <w:rsid w:val="00A22B2A"/>
    <w:rsid w:val="00A343AD"/>
    <w:rsid w:val="00A409A0"/>
    <w:rsid w:val="00A45BEE"/>
    <w:rsid w:val="00A471D8"/>
    <w:rsid w:val="00A523F7"/>
    <w:rsid w:val="00A60D5A"/>
    <w:rsid w:val="00A66433"/>
    <w:rsid w:val="00A70773"/>
    <w:rsid w:val="00A9029A"/>
    <w:rsid w:val="00AA4B9D"/>
    <w:rsid w:val="00AA58AD"/>
    <w:rsid w:val="00AB695E"/>
    <w:rsid w:val="00AB6FB1"/>
    <w:rsid w:val="00AC0056"/>
    <w:rsid w:val="00AD62D8"/>
    <w:rsid w:val="00AE2173"/>
    <w:rsid w:val="00AE2664"/>
    <w:rsid w:val="00B02386"/>
    <w:rsid w:val="00B724B6"/>
    <w:rsid w:val="00BC4AAC"/>
    <w:rsid w:val="00BF5B2D"/>
    <w:rsid w:val="00C45315"/>
    <w:rsid w:val="00C45F5C"/>
    <w:rsid w:val="00C469D2"/>
    <w:rsid w:val="00C80B36"/>
    <w:rsid w:val="00C82B28"/>
    <w:rsid w:val="00C83EF0"/>
    <w:rsid w:val="00C841D3"/>
    <w:rsid w:val="00C86A05"/>
    <w:rsid w:val="00C9353A"/>
    <w:rsid w:val="00CA1712"/>
    <w:rsid w:val="00CB1E94"/>
    <w:rsid w:val="00CD07E5"/>
    <w:rsid w:val="00CF28A2"/>
    <w:rsid w:val="00D129DF"/>
    <w:rsid w:val="00D248BC"/>
    <w:rsid w:val="00D30569"/>
    <w:rsid w:val="00D35F27"/>
    <w:rsid w:val="00D57D49"/>
    <w:rsid w:val="00D74DD5"/>
    <w:rsid w:val="00D75303"/>
    <w:rsid w:val="00D81C22"/>
    <w:rsid w:val="00DA6124"/>
    <w:rsid w:val="00DC010A"/>
    <w:rsid w:val="00DE7483"/>
    <w:rsid w:val="00DF29B1"/>
    <w:rsid w:val="00E06F54"/>
    <w:rsid w:val="00E110BB"/>
    <w:rsid w:val="00E31BD3"/>
    <w:rsid w:val="00E825F4"/>
    <w:rsid w:val="00E907BA"/>
    <w:rsid w:val="00EA0961"/>
    <w:rsid w:val="00EA3CF3"/>
    <w:rsid w:val="00EA5BB9"/>
    <w:rsid w:val="00EB64A0"/>
    <w:rsid w:val="00ED11F6"/>
    <w:rsid w:val="00EF0795"/>
    <w:rsid w:val="00F0537E"/>
    <w:rsid w:val="00F325F3"/>
    <w:rsid w:val="00F45727"/>
    <w:rsid w:val="00F765AA"/>
    <w:rsid w:val="00F80B8E"/>
    <w:rsid w:val="00F828B5"/>
    <w:rsid w:val="00F82CDB"/>
    <w:rsid w:val="00F96085"/>
    <w:rsid w:val="00FA4A1A"/>
    <w:rsid w:val="00FB1362"/>
    <w:rsid w:val="00FB206E"/>
    <w:rsid w:val="00FB635A"/>
    <w:rsid w:val="00FC7C17"/>
    <w:rsid w:val="00FD2BB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82470-9DEA-4992-983F-EFCAA887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5</cp:revision>
  <dcterms:created xsi:type="dcterms:W3CDTF">2023-10-17T14:59:00Z</dcterms:created>
  <dcterms:modified xsi:type="dcterms:W3CDTF">2023-10-17T15:24:00Z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