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E9D3A" w14:textId="716611E4" w:rsidR="001F3DD2" w:rsidRDefault="00397E64">
      <w:pPr>
        <w:ind w:left="708" w:firstLine="708"/>
        <w:jc w:val="center"/>
        <w:rPr>
          <w:rFonts w:ascii="Courier New" w:hAnsi="Courier New" w:cs="Courier New"/>
          <w:b/>
        </w:rPr>
      </w:pPr>
      <w:r>
        <w:rPr>
          <w:rFonts w:ascii="Courier New" w:hAnsi="Courier New" w:cs="Courier New"/>
          <w:b/>
        </w:rPr>
        <w:t>Minuta</w:t>
      </w:r>
      <w:r w:rsidR="00151810">
        <w:rPr>
          <w:rFonts w:ascii="Courier New" w:hAnsi="Courier New" w:cs="Courier New"/>
          <w:b/>
        </w:rPr>
        <w:t xml:space="preserve"> Reunión Subcomisión Administradora del IXP CABA</w:t>
      </w:r>
      <w:r w:rsidR="001F51B9">
        <w:rPr>
          <w:rFonts w:ascii="Courier New" w:hAnsi="Courier New" w:cs="Courier New"/>
          <w:b/>
        </w:rPr>
        <w:t xml:space="preserve">SE </w:t>
      </w:r>
      <w:r w:rsidR="00E110BB">
        <w:rPr>
          <w:rFonts w:ascii="Courier New" w:hAnsi="Courier New" w:cs="Courier New"/>
          <w:b/>
        </w:rPr>
        <w:t xml:space="preserve">REGIONAL BUENOS AIRES DEL  </w:t>
      </w:r>
      <w:r w:rsidR="00BF7B64">
        <w:rPr>
          <w:rFonts w:ascii="Courier New" w:hAnsi="Courier New" w:cs="Courier New"/>
          <w:b/>
        </w:rPr>
        <w:t>18</w:t>
      </w:r>
      <w:r w:rsidR="00E110BB">
        <w:rPr>
          <w:rFonts w:ascii="Courier New" w:hAnsi="Courier New" w:cs="Courier New"/>
          <w:b/>
        </w:rPr>
        <w:t>-</w:t>
      </w:r>
      <w:r w:rsidR="00BF7B64">
        <w:rPr>
          <w:rFonts w:ascii="Courier New" w:hAnsi="Courier New" w:cs="Courier New"/>
          <w:b/>
        </w:rPr>
        <w:t>01</w:t>
      </w:r>
      <w:r w:rsidR="00C45F5C">
        <w:rPr>
          <w:rFonts w:ascii="Courier New" w:hAnsi="Courier New" w:cs="Courier New"/>
          <w:b/>
        </w:rPr>
        <w:t>-202</w:t>
      </w:r>
      <w:r w:rsidR="00BF7B64">
        <w:rPr>
          <w:rFonts w:ascii="Courier New" w:hAnsi="Courier New" w:cs="Courier New"/>
          <w:b/>
        </w:rPr>
        <w:t>4</w:t>
      </w:r>
    </w:p>
    <w:p w14:paraId="0412A620" w14:textId="3CB8B5B0" w:rsidR="00E31BD3" w:rsidRPr="00363D62" w:rsidRDefault="00363D62" w:rsidP="00A471D8">
      <w:pPr>
        <w:rPr>
          <w:rFonts w:ascii="Courier New" w:hAnsi="Courier New" w:cs="Courier New"/>
          <w:b/>
          <w:color w:val="548DD4" w:themeColor="text2" w:themeTint="99"/>
        </w:rPr>
      </w:pPr>
      <w:r w:rsidRPr="00363D62">
        <w:rPr>
          <w:rFonts w:ascii="Courier New" w:hAnsi="Courier New" w:cs="Courier New"/>
          <w:b/>
          <w:color w:val="548DD4" w:themeColor="text2" w:themeTint="99"/>
        </w:rPr>
        <w:t xml:space="preserve">Se propone que luego de los temas formales que se deben cubrir se priorice tratar los siguientes </w:t>
      </w:r>
      <w:r w:rsidR="00643C69">
        <w:rPr>
          <w:rFonts w:ascii="Courier New" w:hAnsi="Courier New" w:cs="Courier New"/>
          <w:b/>
          <w:color w:val="548DD4" w:themeColor="text2" w:themeTint="99"/>
        </w:rPr>
        <w:t>5</w:t>
      </w:r>
      <w:r w:rsidRPr="00363D62">
        <w:rPr>
          <w:rFonts w:ascii="Courier New" w:hAnsi="Courier New" w:cs="Courier New"/>
          <w:b/>
          <w:color w:val="548DD4" w:themeColor="text2" w:themeTint="99"/>
        </w:rPr>
        <w:t xml:space="preserve"> te</w:t>
      </w:r>
      <w:r w:rsidR="00872018">
        <w:rPr>
          <w:rFonts w:ascii="Courier New" w:hAnsi="Courier New" w:cs="Courier New"/>
          <w:b/>
          <w:color w:val="548DD4" w:themeColor="text2" w:themeTint="99"/>
        </w:rPr>
        <w:t>mas</w:t>
      </w:r>
      <w:r w:rsidRPr="00363D62">
        <w:rPr>
          <w:rFonts w:ascii="Courier New" w:hAnsi="Courier New" w:cs="Courier New"/>
          <w:b/>
          <w:color w:val="548DD4" w:themeColor="text2" w:themeTint="99"/>
        </w:rPr>
        <w:t>:</w:t>
      </w:r>
    </w:p>
    <w:p w14:paraId="1236A992" w14:textId="1172F195" w:rsidR="001C4F9A" w:rsidRDefault="001C4F9A" w:rsidP="00363D62">
      <w:pPr>
        <w:pStyle w:val="Prrafodelista"/>
        <w:numPr>
          <w:ilvl w:val="0"/>
          <w:numId w:val="8"/>
        </w:numPr>
        <w:rPr>
          <w:rFonts w:ascii="Courier New" w:hAnsi="Courier New" w:cs="Courier New"/>
          <w:b/>
          <w:color w:val="548DD4" w:themeColor="text2" w:themeTint="99"/>
        </w:rPr>
      </w:pPr>
      <w:r>
        <w:rPr>
          <w:rFonts w:ascii="Courier New" w:hAnsi="Courier New" w:cs="Courier New"/>
          <w:b/>
          <w:color w:val="548DD4" w:themeColor="text2" w:themeTint="99"/>
        </w:rPr>
        <w:t>Status obra remodelación.</w:t>
      </w:r>
    </w:p>
    <w:p w14:paraId="2A9A040B" w14:textId="18442C79" w:rsidR="00363D62" w:rsidRDefault="00363D62" w:rsidP="00363D62">
      <w:pPr>
        <w:pStyle w:val="Prrafodelista"/>
        <w:numPr>
          <w:ilvl w:val="0"/>
          <w:numId w:val="8"/>
        </w:numPr>
        <w:rPr>
          <w:rFonts w:ascii="Courier New" w:hAnsi="Courier New" w:cs="Courier New"/>
          <w:b/>
          <w:color w:val="548DD4" w:themeColor="text2" w:themeTint="99"/>
        </w:rPr>
      </w:pPr>
      <w:r w:rsidRPr="00363D62">
        <w:rPr>
          <w:rFonts w:ascii="Courier New" w:hAnsi="Courier New" w:cs="Courier New"/>
          <w:b/>
          <w:color w:val="548DD4" w:themeColor="text2" w:themeTint="99"/>
        </w:rPr>
        <w:t>Status RPKI</w:t>
      </w:r>
      <w:r w:rsidR="001C4F9A">
        <w:rPr>
          <w:rFonts w:ascii="Courier New" w:hAnsi="Courier New" w:cs="Courier New"/>
          <w:b/>
          <w:color w:val="548DD4" w:themeColor="text2" w:themeTint="99"/>
        </w:rPr>
        <w:t>.</w:t>
      </w:r>
    </w:p>
    <w:p w14:paraId="70846F64" w14:textId="5B768676" w:rsidR="00745A2B" w:rsidRPr="00363D62" w:rsidRDefault="00745A2B" w:rsidP="00363D62">
      <w:pPr>
        <w:pStyle w:val="Prrafodelista"/>
        <w:numPr>
          <w:ilvl w:val="0"/>
          <w:numId w:val="8"/>
        </w:numPr>
        <w:rPr>
          <w:rFonts w:ascii="Courier New" w:hAnsi="Courier New" w:cs="Courier New"/>
          <w:b/>
          <w:color w:val="548DD4" w:themeColor="text2" w:themeTint="99"/>
        </w:rPr>
      </w:pPr>
      <w:r>
        <w:rPr>
          <w:rFonts w:ascii="Courier New" w:hAnsi="Courier New" w:cs="Courier New"/>
          <w:b/>
          <w:color w:val="548DD4" w:themeColor="text2" w:themeTint="99"/>
        </w:rPr>
        <w:t>Relevamiento de cruzadas.</w:t>
      </w:r>
    </w:p>
    <w:p w14:paraId="1D56611D" w14:textId="4264232D" w:rsidR="00363D62" w:rsidRPr="00643C69" w:rsidRDefault="001C4F9A" w:rsidP="00CF1793">
      <w:pPr>
        <w:pStyle w:val="Prrafodelista"/>
        <w:numPr>
          <w:ilvl w:val="0"/>
          <w:numId w:val="8"/>
        </w:numPr>
        <w:rPr>
          <w:rFonts w:ascii="Courier New" w:hAnsi="Courier New" w:cs="Courier New"/>
          <w:b/>
        </w:rPr>
      </w:pPr>
      <w:r w:rsidRPr="001C4F9A">
        <w:rPr>
          <w:rFonts w:ascii="Courier New" w:hAnsi="Courier New" w:cs="Courier New"/>
          <w:b/>
          <w:color w:val="548DD4" w:themeColor="text2" w:themeTint="99"/>
        </w:rPr>
        <w:t>Tratamiento de casos como HE.</w:t>
      </w:r>
    </w:p>
    <w:p w14:paraId="5F2BA59D" w14:textId="11D963AA" w:rsidR="00643C69" w:rsidRDefault="00643C69" w:rsidP="00CF1793">
      <w:pPr>
        <w:pStyle w:val="Prrafodelista"/>
        <w:numPr>
          <w:ilvl w:val="0"/>
          <w:numId w:val="8"/>
        </w:numPr>
        <w:rPr>
          <w:rFonts w:ascii="Courier New" w:hAnsi="Courier New" w:cs="Courier New"/>
          <w:b/>
        </w:rPr>
      </w:pPr>
      <w:r>
        <w:rPr>
          <w:rFonts w:ascii="Courier New" w:hAnsi="Courier New" w:cs="Courier New"/>
          <w:b/>
          <w:color w:val="548DD4" w:themeColor="text2" w:themeTint="99"/>
        </w:rPr>
        <w:t>Reunión Febrero 2024.</w:t>
      </w:r>
    </w:p>
    <w:p w14:paraId="052A56C3" w14:textId="77777777" w:rsidR="001C4F9A" w:rsidRPr="00A471D8" w:rsidRDefault="001C4F9A" w:rsidP="001C4F9A">
      <w:pPr>
        <w:pStyle w:val="Prrafodelista"/>
        <w:rPr>
          <w:rFonts w:ascii="Courier New" w:hAnsi="Courier New" w:cs="Courier New"/>
          <w:b/>
        </w:rPr>
      </w:pPr>
    </w:p>
    <w:p w14:paraId="5A7BBAE4" w14:textId="77777777" w:rsidR="001F3DD2" w:rsidRDefault="00151810">
      <w:pPr>
        <w:pStyle w:val="Prrafodelista"/>
        <w:numPr>
          <w:ilvl w:val="0"/>
          <w:numId w:val="2"/>
        </w:numPr>
        <w:rPr>
          <w:rFonts w:ascii="Arial" w:hAnsi="Arial" w:cs="Arial"/>
          <w:color w:val="365F91" w:themeColor="accent1" w:themeShade="BF"/>
          <w:u w:val="single"/>
        </w:rPr>
      </w:pPr>
      <w:r>
        <w:rPr>
          <w:rFonts w:ascii="Arial" w:hAnsi="Arial" w:cs="Arial"/>
          <w:color w:val="365F91" w:themeColor="accent1" w:themeShade="BF"/>
          <w:u w:val="single"/>
        </w:rPr>
        <w:t xml:space="preserve">MIEMBROS: </w:t>
      </w:r>
    </w:p>
    <w:p w14:paraId="230444DC" w14:textId="11C23B79" w:rsidR="00FB1362" w:rsidRPr="00813D9A" w:rsidRDefault="00151810" w:rsidP="006B2181">
      <w:pPr>
        <w:pStyle w:val="Prrafodelista"/>
        <w:numPr>
          <w:ilvl w:val="1"/>
          <w:numId w:val="2"/>
        </w:numPr>
        <w:rPr>
          <w:rFonts w:ascii="Arial" w:eastAsia="Arial" w:hAnsi="Arial" w:cs="Arial"/>
          <w:color w:val="auto"/>
        </w:rPr>
      </w:pPr>
      <w:r w:rsidRPr="00C45F5C">
        <w:rPr>
          <w:rFonts w:ascii="Arial" w:hAnsi="Arial" w:cs="Arial"/>
          <w:color w:val="auto"/>
        </w:rPr>
        <w:t>NUEVOS</w:t>
      </w:r>
      <w:r w:rsidR="00846116">
        <w:rPr>
          <w:rFonts w:ascii="Arial" w:hAnsi="Arial" w:cs="Arial"/>
          <w:color w:val="auto"/>
        </w:rPr>
        <w:t>.</w:t>
      </w:r>
      <w:r w:rsidR="00BA2730">
        <w:rPr>
          <w:rFonts w:ascii="Arial" w:hAnsi="Arial" w:cs="Arial"/>
          <w:color w:val="auto"/>
        </w:rPr>
        <w:t xml:space="preserve"> Sin novedad.</w:t>
      </w:r>
    </w:p>
    <w:p w14:paraId="247FC843" w14:textId="1A5EF4B1" w:rsidR="00435EBE" w:rsidRPr="00AE5D2C" w:rsidRDefault="00151810" w:rsidP="006B2181">
      <w:pPr>
        <w:pStyle w:val="Prrafodelista"/>
        <w:numPr>
          <w:ilvl w:val="1"/>
          <w:numId w:val="2"/>
        </w:numPr>
        <w:rPr>
          <w:rFonts w:ascii="Arial" w:eastAsia="Arial" w:hAnsi="Arial" w:cs="Arial"/>
          <w:color w:val="auto"/>
          <w:lang w:val="pt-BR"/>
        </w:rPr>
      </w:pPr>
      <w:r w:rsidRPr="00C45F5C">
        <w:rPr>
          <w:rFonts w:ascii="Arial" w:hAnsi="Arial" w:cs="Arial"/>
          <w:color w:val="auto"/>
        </w:rPr>
        <w:t>BAJAS</w:t>
      </w:r>
      <w:r w:rsidR="00B02386">
        <w:rPr>
          <w:rFonts w:ascii="Arial" w:hAnsi="Arial" w:cs="Arial"/>
          <w:color w:val="auto"/>
        </w:rPr>
        <w:t>.</w:t>
      </w:r>
      <w:r w:rsidR="00BA2730" w:rsidRPr="00BA2730">
        <w:rPr>
          <w:rFonts w:ascii="Arial" w:hAnsi="Arial" w:cs="Arial"/>
          <w:color w:val="auto"/>
        </w:rPr>
        <w:t xml:space="preserve"> </w:t>
      </w:r>
      <w:r w:rsidR="00BA2730">
        <w:rPr>
          <w:rFonts w:ascii="Arial" w:hAnsi="Arial" w:cs="Arial"/>
          <w:color w:val="auto"/>
        </w:rPr>
        <w:t>Sin novedad.</w:t>
      </w:r>
    </w:p>
    <w:p w14:paraId="55326BCF" w14:textId="4A6F084C" w:rsidR="00C45F5C" w:rsidRPr="00C45F5C" w:rsidRDefault="00151810" w:rsidP="00C45F5C">
      <w:pPr>
        <w:pStyle w:val="Prrafodelista"/>
        <w:numPr>
          <w:ilvl w:val="1"/>
          <w:numId w:val="2"/>
        </w:numPr>
        <w:rPr>
          <w:rFonts w:ascii="Arial" w:eastAsia="Times New Roman" w:hAnsi="Arial" w:cs="Arial"/>
          <w:color w:val="222222"/>
          <w:sz w:val="24"/>
          <w:szCs w:val="24"/>
          <w:lang w:val="es-AR" w:eastAsia="zh-CN"/>
        </w:rPr>
      </w:pPr>
      <w:r>
        <w:rPr>
          <w:rFonts w:ascii="Arial" w:hAnsi="Arial" w:cs="Arial"/>
          <w:color w:val="auto"/>
        </w:rPr>
        <w:t>MODIFICACIONES</w:t>
      </w:r>
      <w:r w:rsidR="00BA2730">
        <w:rPr>
          <w:rFonts w:ascii="Arial" w:hAnsi="Arial" w:cs="Arial"/>
          <w:color w:val="auto"/>
        </w:rPr>
        <w:t xml:space="preserve">. </w:t>
      </w:r>
      <w:r w:rsidR="00BA2730">
        <w:rPr>
          <w:rFonts w:ascii="Arial" w:hAnsi="Arial" w:cs="Arial"/>
          <w:color w:val="auto"/>
        </w:rPr>
        <w:t>Sin novedad.</w:t>
      </w:r>
    </w:p>
    <w:p w14:paraId="0A5ECA41" w14:textId="67B5C8B2" w:rsidR="00FB1362" w:rsidRPr="00F765AA" w:rsidRDefault="00151810" w:rsidP="00F765AA">
      <w:pPr>
        <w:pStyle w:val="Prrafodelista"/>
        <w:numPr>
          <w:ilvl w:val="1"/>
          <w:numId w:val="2"/>
        </w:numPr>
        <w:rPr>
          <w:rFonts w:ascii="Arial" w:hAnsi="Arial" w:cs="Arial"/>
          <w:color w:val="365F91" w:themeColor="accent1" w:themeShade="BF"/>
          <w:u w:val="single"/>
        </w:rPr>
      </w:pPr>
      <w:r w:rsidRPr="00DF29B1">
        <w:rPr>
          <w:rFonts w:ascii="Arial" w:hAnsi="Arial" w:cs="Arial"/>
          <w:color w:val="auto"/>
          <w:lang w:val="es-AR"/>
        </w:rPr>
        <w:t>Otros:</w:t>
      </w:r>
      <w:r w:rsidR="00BA2730">
        <w:rPr>
          <w:rFonts w:ascii="Arial" w:hAnsi="Arial" w:cs="Arial"/>
          <w:color w:val="auto"/>
          <w:lang w:val="es-AR"/>
        </w:rPr>
        <w:t xml:space="preserve"> </w:t>
      </w:r>
      <w:r w:rsidR="00BA2730">
        <w:rPr>
          <w:rFonts w:ascii="Arial" w:hAnsi="Arial" w:cs="Arial"/>
          <w:color w:val="auto"/>
        </w:rPr>
        <w:t>Sin novedad.</w:t>
      </w:r>
    </w:p>
    <w:p w14:paraId="3AE41066" w14:textId="77777777" w:rsidR="001C44A7" w:rsidRPr="004532B4" w:rsidRDefault="001C44A7" w:rsidP="00DA6124">
      <w:pPr>
        <w:pStyle w:val="Prrafodelista"/>
        <w:ind w:left="1494"/>
        <w:rPr>
          <w:rFonts w:ascii="Arial" w:hAnsi="Arial" w:cs="Arial"/>
          <w:color w:val="365F91" w:themeColor="accent1" w:themeShade="BF"/>
          <w:u w:val="single"/>
        </w:rPr>
      </w:pPr>
    </w:p>
    <w:p w14:paraId="5A55F4B1" w14:textId="77777777" w:rsidR="00A22B2A" w:rsidRPr="00846116" w:rsidRDefault="00151810" w:rsidP="00846116">
      <w:pPr>
        <w:pStyle w:val="Prrafodelista"/>
        <w:numPr>
          <w:ilvl w:val="0"/>
          <w:numId w:val="2"/>
        </w:numPr>
        <w:rPr>
          <w:rFonts w:ascii="Arial" w:hAnsi="Arial" w:cs="Arial"/>
          <w:color w:val="365F91" w:themeColor="accent1" w:themeShade="BF"/>
          <w:u w:val="single"/>
        </w:rPr>
      </w:pPr>
      <w:r>
        <w:rPr>
          <w:rFonts w:ascii="Arial" w:hAnsi="Arial" w:cs="Arial"/>
          <w:color w:val="365F91" w:themeColor="accent1" w:themeShade="BF"/>
          <w:u w:val="single"/>
        </w:rPr>
        <w:t>ADMINISTRACIÓN:</w:t>
      </w:r>
    </w:p>
    <w:p w14:paraId="0BE90238" w14:textId="2F4C4F73" w:rsidR="003A01EA" w:rsidRPr="003A01EA" w:rsidRDefault="003A01EA" w:rsidP="003A01EA">
      <w:pPr>
        <w:shd w:val="clear" w:color="auto" w:fill="FFFFFF"/>
        <w:suppressAutoHyphens w:val="0"/>
        <w:spacing w:after="0" w:line="240" w:lineRule="auto"/>
        <w:ind w:left="720"/>
        <w:rPr>
          <w:rFonts w:ascii="Arial" w:hAnsi="Arial" w:cs="Arial"/>
          <w:color w:val="auto"/>
        </w:rPr>
      </w:pPr>
      <w:r w:rsidRPr="003A01EA">
        <w:rPr>
          <w:rFonts w:ascii="Arial" w:hAnsi="Arial" w:cs="Arial"/>
          <w:color w:val="auto"/>
        </w:rPr>
        <w:t>CAJA: $23.142.871,24.-</w:t>
      </w:r>
    </w:p>
    <w:p w14:paraId="0506DAD1" w14:textId="77777777" w:rsidR="003A01EA" w:rsidRPr="003A01EA" w:rsidRDefault="003A01EA" w:rsidP="003A01EA">
      <w:pPr>
        <w:shd w:val="clear" w:color="auto" w:fill="FFFFFF"/>
        <w:suppressAutoHyphens w:val="0"/>
        <w:spacing w:after="0" w:line="240" w:lineRule="auto"/>
        <w:ind w:left="720"/>
        <w:rPr>
          <w:rFonts w:ascii="Arial" w:hAnsi="Arial" w:cs="Arial"/>
          <w:color w:val="auto"/>
        </w:rPr>
      </w:pPr>
      <w:r w:rsidRPr="003A01EA">
        <w:rPr>
          <w:rFonts w:ascii="Arial" w:hAnsi="Arial" w:cs="Arial"/>
          <w:color w:val="auto"/>
        </w:rPr>
        <w:t>AHORRO: $63.832.390,11.-</w:t>
      </w:r>
    </w:p>
    <w:p w14:paraId="73052770" w14:textId="77777777" w:rsidR="003A01EA" w:rsidRPr="003A01EA" w:rsidRDefault="003A01EA" w:rsidP="003A01EA">
      <w:pPr>
        <w:shd w:val="clear" w:color="auto" w:fill="FFFFFF"/>
        <w:suppressAutoHyphens w:val="0"/>
        <w:spacing w:after="0" w:line="240" w:lineRule="auto"/>
        <w:ind w:left="720"/>
        <w:rPr>
          <w:rFonts w:ascii="Arial" w:hAnsi="Arial" w:cs="Arial"/>
          <w:color w:val="auto"/>
        </w:rPr>
      </w:pPr>
      <w:r w:rsidRPr="003A01EA">
        <w:rPr>
          <w:rFonts w:ascii="Arial" w:hAnsi="Arial" w:cs="Arial"/>
          <w:color w:val="auto"/>
        </w:rPr>
        <w:t xml:space="preserve">AHORRO USD: 130.421.- </w:t>
      </w:r>
    </w:p>
    <w:p w14:paraId="3A104BBA" w14:textId="27C6F7A3" w:rsidR="00DC3B3F" w:rsidRDefault="003A01EA" w:rsidP="003A01EA">
      <w:pPr>
        <w:shd w:val="clear" w:color="auto" w:fill="FFFFFF"/>
        <w:suppressAutoHyphens w:val="0"/>
        <w:spacing w:after="0" w:line="240" w:lineRule="auto"/>
        <w:ind w:left="720"/>
      </w:pPr>
      <w:r w:rsidRPr="003A01EA">
        <w:rPr>
          <w:rFonts w:ascii="Arial" w:hAnsi="Arial" w:cs="Arial"/>
          <w:color w:val="auto"/>
        </w:rPr>
        <w:t>DEUDA: $48.815.903,94.</w:t>
      </w:r>
    </w:p>
    <w:p w14:paraId="4E20E945" w14:textId="77777777" w:rsidR="00281ABF" w:rsidRDefault="00281ABF" w:rsidP="002B30BD">
      <w:pPr>
        <w:shd w:val="clear" w:color="auto" w:fill="FFFFFF"/>
        <w:suppressAutoHyphens w:val="0"/>
        <w:spacing w:after="0" w:line="240" w:lineRule="auto"/>
        <w:ind w:left="720"/>
      </w:pPr>
    </w:p>
    <w:p w14:paraId="0DAF2EA6" w14:textId="5A6D4500" w:rsidR="00BA2730" w:rsidRPr="001811A3" w:rsidRDefault="00DA1449" w:rsidP="001811A3">
      <w:pPr>
        <w:rPr>
          <w:rFonts w:ascii="Arial" w:hAnsi="Arial" w:cs="Arial"/>
          <w:bCs/>
          <w:color w:val="548DD4" w:themeColor="text2" w:themeTint="99"/>
          <w:lang w:val="es-AR"/>
        </w:rPr>
      </w:pPr>
      <w:r w:rsidRPr="001811A3">
        <w:rPr>
          <w:rFonts w:ascii="Arial" w:hAnsi="Arial" w:cs="Arial"/>
          <w:bCs/>
          <w:color w:val="548DD4" w:themeColor="text2" w:themeTint="99"/>
          <w:lang w:val="es-AR"/>
        </w:rPr>
        <w:t xml:space="preserve">La estrategia de ahorro es buscar preservar en lo posible valor en dólares (al menos una parte) ya que nuestras inversiones son siempre en dólares. Se puede pensar en adquirir </w:t>
      </w:r>
      <w:proofErr w:type="spellStart"/>
      <w:r w:rsidRPr="001811A3">
        <w:rPr>
          <w:rFonts w:ascii="Arial" w:hAnsi="Arial" w:cs="Arial"/>
          <w:bCs/>
          <w:color w:val="548DD4" w:themeColor="text2" w:themeTint="99"/>
          <w:lang w:val="es-AR"/>
        </w:rPr>
        <w:t>Bopreal</w:t>
      </w:r>
      <w:proofErr w:type="spellEnd"/>
      <w:r w:rsidRPr="001811A3">
        <w:rPr>
          <w:rFonts w:ascii="Arial" w:hAnsi="Arial" w:cs="Arial"/>
          <w:bCs/>
          <w:color w:val="548DD4" w:themeColor="text2" w:themeTint="99"/>
          <w:lang w:val="es-AR"/>
        </w:rPr>
        <w:t xml:space="preserve"> o alguna alternativa mientras Ingeniería inicia pedido de cotización de placas de 400G.</w:t>
      </w:r>
    </w:p>
    <w:p w14:paraId="7212E497" w14:textId="77777777" w:rsidR="00BA2730" w:rsidRDefault="00BA2730" w:rsidP="002B30BD">
      <w:pPr>
        <w:shd w:val="clear" w:color="auto" w:fill="FFFFFF"/>
        <w:suppressAutoHyphens w:val="0"/>
        <w:spacing w:after="0" w:line="240" w:lineRule="auto"/>
        <w:ind w:left="720"/>
      </w:pPr>
    </w:p>
    <w:p w14:paraId="5FA1E4D1" w14:textId="77777777" w:rsidR="001F3DD2" w:rsidRDefault="00151810">
      <w:pPr>
        <w:pStyle w:val="Prrafodelista"/>
        <w:numPr>
          <w:ilvl w:val="0"/>
          <w:numId w:val="2"/>
        </w:numPr>
        <w:rPr>
          <w:rFonts w:ascii="Arial" w:hAnsi="Arial" w:cs="Arial"/>
          <w:color w:val="auto"/>
        </w:rPr>
      </w:pPr>
      <w:r>
        <w:rPr>
          <w:rFonts w:ascii="Arial" w:hAnsi="Arial" w:cs="Arial"/>
          <w:color w:val="365F91" w:themeColor="accent1" w:themeShade="BF"/>
          <w:u w:val="single"/>
          <w:lang w:val="es-AR"/>
        </w:rPr>
        <w:t>INFRAESTRUCTURA</w:t>
      </w:r>
    </w:p>
    <w:p w14:paraId="60D3FD37" w14:textId="77777777" w:rsidR="001F3DD2" w:rsidRPr="00745A2B" w:rsidRDefault="00151810">
      <w:pPr>
        <w:pStyle w:val="Prrafodelista"/>
        <w:numPr>
          <w:ilvl w:val="1"/>
          <w:numId w:val="2"/>
        </w:numPr>
        <w:rPr>
          <w:rFonts w:ascii="Arial" w:hAnsi="Arial" w:cs="Arial"/>
          <w:color w:val="A6A6A6" w:themeColor="background1" w:themeShade="A6"/>
        </w:rPr>
      </w:pPr>
      <w:r w:rsidRPr="00745A2B">
        <w:rPr>
          <w:rFonts w:ascii="Arial" w:hAnsi="Arial" w:cs="Arial"/>
          <w:color w:val="A6A6A6" w:themeColor="background1" w:themeShade="A6"/>
        </w:rPr>
        <w:t>Status Nueva Sala:</w:t>
      </w:r>
    </w:p>
    <w:p w14:paraId="3FA61846" w14:textId="77777777" w:rsidR="00831D1E" w:rsidRDefault="00151810" w:rsidP="00F325F3">
      <w:pPr>
        <w:pStyle w:val="Prrafodelista"/>
        <w:numPr>
          <w:ilvl w:val="3"/>
          <w:numId w:val="2"/>
        </w:numPr>
        <w:rPr>
          <w:rFonts w:ascii="Arial" w:hAnsi="Arial" w:cs="Arial"/>
          <w:color w:val="A6A6A6" w:themeColor="background1" w:themeShade="A6"/>
        </w:rPr>
      </w:pPr>
      <w:r w:rsidRPr="000F5327">
        <w:rPr>
          <w:rFonts w:ascii="Arial" w:hAnsi="Arial" w:cs="Arial"/>
          <w:color w:val="A6A6A6" w:themeColor="background1" w:themeShade="A6"/>
        </w:rPr>
        <w:t>S</w:t>
      </w:r>
      <w:r w:rsidR="002E19F6" w:rsidRPr="000F5327">
        <w:rPr>
          <w:rFonts w:ascii="Arial" w:hAnsi="Arial" w:cs="Arial"/>
          <w:color w:val="A6A6A6" w:themeColor="background1" w:themeShade="A6"/>
        </w:rPr>
        <w:t xml:space="preserve">tatus cableado </w:t>
      </w:r>
      <w:proofErr w:type="spellStart"/>
      <w:r w:rsidR="002E19F6" w:rsidRPr="000F5327">
        <w:rPr>
          <w:rFonts w:ascii="Arial" w:hAnsi="Arial" w:cs="Arial"/>
          <w:color w:val="A6A6A6" w:themeColor="background1" w:themeShade="A6"/>
        </w:rPr>
        <w:t>intersala</w:t>
      </w:r>
      <w:proofErr w:type="spellEnd"/>
      <w:r w:rsidR="002E19F6" w:rsidRPr="000F5327">
        <w:rPr>
          <w:rFonts w:ascii="Arial" w:hAnsi="Arial" w:cs="Arial"/>
          <w:color w:val="A6A6A6" w:themeColor="background1" w:themeShade="A6"/>
        </w:rPr>
        <w:t>.</w:t>
      </w:r>
    </w:p>
    <w:p w14:paraId="402E518A" w14:textId="77777777" w:rsidR="00745A2B" w:rsidRDefault="00745A2B" w:rsidP="00745A2B">
      <w:pPr>
        <w:pStyle w:val="Prrafodelista"/>
        <w:ind w:left="1069"/>
        <w:rPr>
          <w:rFonts w:ascii="Arial" w:hAnsi="Arial" w:cs="Arial"/>
          <w:color w:val="A6A6A6" w:themeColor="background1" w:themeShade="A6"/>
        </w:rPr>
      </w:pPr>
    </w:p>
    <w:p w14:paraId="4301817B" w14:textId="5DB8B134" w:rsidR="00745A2B" w:rsidRPr="00D97411" w:rsidRDefault="00745A2B" w:rsidP="00745A2B">
      <w:pPr>
        <w:pStyle w:val="Prrafodelista"/>
        <w:numPr>
          <w:ilvl w:val="1"/>
          <w:numId w:val="2"/>
        </w:numPr>
        <w:rPr>
          <w:rFonts w:ascii="Arial" w:hAnsi="Arial" w:cs="Arial"/>
          <w:b/>
          <w:color w:val="548DD4" w:themeColor="text2" w:themeTint="99"/>
          <w:lang w:val="es-AR"/>
        </w:rPr>
      </w:pPr>
      <w:r w:rsidRPr="0065339E">
        <w:rPr>
          <w:rFonts w:ascii="Arial" w:hAnsi="Arial" w:cs="Arial"/>
          <w:b/>
          <w:color w:val="548DD4" w:themeColor="text2" w:themeTint="99"/>
          <w:u w:val="single"/>
          <w:lang w:val="es-AR"/>
        </w:rPr>
        <w:t>Status contratación remodelaciones</w:t>
      </w:r>
      <w:r w:rsidR="007B25FA" w:rsidRPr="0065339E">
        <w:rPr>
          <w:rFonts w:ascii="Arial" w:hAnsi="Arial" w:cs="Arial"/>
          <w:b/>
          <w:color w:val="548DD4" w:themeColor="text2" w:themeTint="99"/>
          <w:u w:val="single"/>
          <w:lang w:val="es-AR"/>
        </w:rPr>
        <w:t>.</w:t>
      </w:r>
      <w:r w:rsidR="00851D59" w:rsidRPr="0065339E">
        <w:rPr>
          <w:rFonts w:ascii="Arial" w:hAnsi="Arial" w:cs="Arial"/>
          <w:b/>
          <w:color w:val="548DD4" w:themeColor="text2" w:themeTint="99"/>
          <w:u w:val="single"/>
          <w:lang w:val="es-AR"/>
        </w:rPr>
        <w:t xml:space="preserve"> </w:t>
      </w:r>
    </w:p>
    <w:p w14:paraId="7C42EA46" w14:textId="672C1BE6" w:rsidR="00D97411" w:rsidRDefault="00D97411" w:rsidP="00D97411">
      <w:pPr>
        <w:pStyle w:val="Prrafodelista"/>
        <w:numPr>
          <w:ilvl w:val="3"/>
          <w:numId w:val="2"/>
        </w:numPr>
        <w:rPr>
          <w:rFonts w:ascii="Arial" w:hAnsi="Arial" w:cs="Arial"/>
          <w:bCs/>
          <w:color w:val="548DD4" w:themeColor="text2" w:themeTint="99"/>
          <w:lang w:val="es-AR"/>
        </w:rPr>
      </w:pPr>
      <w:r w:rsidRPr="002920F6">
        <w:rPr>
          <w:rFonts w:ascii="Arial" w:hAnsi="Arial" w:cs="Arial"/>
          <w:bCs/>
          <w:color w:val="548DD4" w:themeColor="text2" w:themeTint="99"/>
          <w:lang w:val="es-AR"/>
        </w:rPr>
        <w:t>En base a análisis de arquitecto con staff CABASE, el grupo técnico</w:t>
      </w:r>
      <w:r w:rsidR="002920F6" w:rsidRPr="002920F6">
        <w:rPr>
          <w:rFonts w:ascii="Arial" w:hAnsi="Arial" w:cs="Arial"/>
          <w:bCs/>
          <w:color w:val="548DD4" w:themeColor="text2" w:themeTint="99"/>
          <w:lang w:val="es-AR"/>
        </w:rPr>
        <w:t xml:space="preserve"> se muda al Piso 1. </w:t>
      </w:r>
    </w:p>
    <w:p w14:paraId="335AA412" w14:textId="71ADAB17" w:rsidR="002920F6" w:rsidRDefault="00A77844" w:rsidP="00D97411">
      <w:pPr>
        <w:pStyle w:val="Prrafodelista"/>
        <w:numPr>
          <w:ilvl w:val="3"/>
          <w:numId w:val="2"/>
        </w:numPr>
        <w:rPr>
          <w:rFonts w:ascii="Arial" w:hAnsi="Arial" w:cs="Arial"/>
          <w:bCs/>
          <w:color w:val="548DD4" w:themeColor="text2" w:themeTint="99"/>
          <w:lang w:val="es-AR"/>
        </w:rPr>
      </w:pPr>
      <w:r>
        <w:rPr>
          <w:rFonts w:ascii="Arial" w:hAnsi="Arial" w:cs="Arial"/>
          <w:bCs/>
          <w:color w:val="548DD4" w:themeColor="text2" w:themeTint="99"/>
          <w:lang w:val="es-AR"/>
        </w:rPr>
        <w:t>Nacho traslada la preocupación de alejar la operación de la sala</w:t>
      </w:r>
      <w:r w:rsidR="00135E87">
        <w:rPr>
          <w:rFonts w:ascii="Arial" w:hAnsi="Arial" w:cs="Arial"/>
          <w:bCs/>
          <w:color w:val="548DD4" w:themeColor="text2" w:themeTint="99"/>
          <w:lang w:val="es-AR"/>
        </w:rPr>
        <w:t xml:space="preserve"> que genere descontrol</w:t>
      </w:r>
    </w:p>
    <w:p w14:paraId="4A09C332" w14:textId="7F7DA95A" w:rsidR="00A77844" w:rsidRDefault="00A77844" w:rsidP="00D97411">
      <w:pPr>
        <w:pStyle w:val="Prrafodelista"/>
        <w:numPr>
          <w:ilvl w:val="3"/>
          <w:numId w:val="2"/>
        </w:numPr>
        <w:rPr>
          <w:rFonts w:ascii="Arial" w:hAnsi="Arial" w:cs="Arial"/>
          <w:bCs/>
          <w:color w:val="548DD4" w:themeColor="text2" w:themeTint="99"/>
          <w:lang w:val="es-AR"/>
        </w:rPr>
      </w:pPr>
      <w:r>
        <w:rPr>
          <w:rFonts w:ascii="Arial" w:hAnsi="Arial" w:cs="Arial"/>
          <w:bCs/>
          <w:color w:val="548DD4" w:themeColor="text2" w:themeTint="99"/>
          <w:lang w:val="es-AR"/>
        </w:rPr>
        <w:t>Walter refuerza la misma preocupación.</w:t>
      </w:r>
    </w:p>
    <w:p w14:paraId="5806ED57" w14:textId="03602747" w:rsidR="00A77844" w:rsidRDefault="00A77844" w:rsidP="00D97411">
      <w:pPr>
        <w:pStyle w:val="Prrafodelista"/>
        <w:numPr>
          <w:ilvl w:val="3"/>
          <w:numId w:val="2"/>
        </w:numPr>
        <w:rPr>
          <w:rFonts w:ascii="Arial" w:hAnsi="Arial" w:cs="Arial"/>
          <w:bCs/>
          <w:color w:val="548DD4" w:themeColor="text2" w:themeTint="99"/>
          <w:lang w:val="es-AR"/>
        </w:rPr>
      </w:pPr>
      <w:r>
        <w:rPr>
          <w:rFonts w:ascii="Arial" w:hAnsi="Arial" w:cs="Arial"/>
          <w:bCs/>
          <w:color w:val="548DD4" w:themeColor="text2" w:themeTint="99"/>
          <w:lang w:val="es-AR"/>
        </w:rPr>
        <w:t>Hernan A, plantea que si esa es la decisión se debe asegurar los procesos y las herramientas tecnológicas que aseguren que las salas pueden ser operadas acorde a los estándares de calidad necesarios.</w:t>
      </w:r>
    </w:p>
    <w:p w14:paraId="2D438B05" w14:textId="2C82E0B1" w:rsidR="00B527D2" w:rsidRPr="002920F6" w:rsidRDefault="00B527D2" w:rsidP="00D97411">
      <w:pPr>
        <w:pStyle w:val="Prrafodelista"/>
        <w:numPr>
          <w:ilvl w:val="3"/>
          <w:numId w:val="2"/>
        </w:numPr>
        <w:rPr>
          <w:rFonts w:ascii="Arial" w:hAnsi="Arial" w:cs="Arial"/>
          <w:bCs/>
          <w:color w:val="548DD4" w:themeColor="text2" w:themeTint="99"/>
          <w:lang w:val="es-AR"/>
        </w:rPr>
      </w:pPr>
      <w:r>
        <w:rPr>
          <w:rFonts w:ascii="Arial" w:hAnsi="Arial" w:cs="Arial"/>
          <w:bCs/>
          <w:color w:val="548DD4" w:themeColor="text2" w:themeTint="99"/>
          <w:lang w:val="es-AR"/>
        </w:rPr>
        <w:t>Ariel plantea que la necesidad de mejorar la capacidad de recibir gente en la Cámara es una condición de contorno que genera esta decisión. Refuerza que coincide con Walter en asegurar las condiciones adecuadas a empleados en mobiliario, cocina, baños, etc.</w:t>
      </w:r>
    </w:p>
    <w:p w14:paraId="688BB388" w14:textId="0F43BB3D" w:rsidR="007A5946" w:rsidRPr="00745A2B" w:rsidRDefault="007A5946" w:rsidP="000F5327">
      <w:pPr>
        <w:pStyle w:val="Prrafodelista"/>
        <w:ind w:left="1494"/>
        <w:rPr>
          <w:rFonts w:ascii="Arial" w:hAnsi="Arial" w:cs="Arial"/>
          <w:b/>
          <w:color w:val="548DD4" w:themeColor="text2" w:themeTint="99"/>
          <w:lang w:val="es-AR"/>
        </w:rPr>
      </w:pPr>
    </w:p>
    <w:p w14:paraId="52735F2B" w14:textId="77777777" w:rsidR="001F3DD2" w:rsidRDefault="00151810">
      <w:pPr>
        <w:pStyle w:val="Prrafodelista"/>
        <w:numPr>
          <w:ilvl w:val="1"/>
          <w:numId w:val="2"/>
        </w:numPr>
        <w:rPr>
          <w:rFonts w:ascii="Arial" w:hAnsi="Arial" w:cs="Arial"/>
          <w:color w:val="000000" w:themeColor="text1"/>
        </w:rPr>
      </w:pPr>
      <w:r>
        <w:rPr>
          <w:rFonts w:ascii="Arial" w:hAnsi="Arial" w:cs="Arial"/>
          <w:color w:val="auto"/>
          <w:lang w:val="es-AR"/>
        </w:rPr>
        <w:t>Status - CT BUE.</w:t>
      </w:r>
    </w:p>
    <w:p w14:paraId="1868BD23" w14:textId="77777777" w:rsidR="00170F81" w:rsidRPr="000C48AB" w:rsidRDefault="00EF0795">
      <w:pPr>
        <w:pStyle w:val="Prrafodelista"/>
        <w:numPr>
          <w:ilvl w:val="3"/>
          <w:numId w:val="2"/>
        </w:numPr>
        <w:rPr>
          <w:rFonts w:ascii="Arial" w:hAnsi="Arial" w:cs="Arial"/>
          <w:color w:val="000000" w:themeColor="text1"/>
          <w:lang w:val="pt-BR"/>
        </w:rPr>
      </w:pPr>
      <w:r w:rsidRPr="006B2181">
        <w:rPr>
          <w:rFonts w:ascii="Arial" w:hAnsi="Arial" w:cs="Arial"/>
          <w:color w:val="A6A6A6" w:themeColor="background1" w:themeShade="A6"/>
          <w:lang w:val="pt-BR"/>
        </w:rPr>
        <w:lastRenderedPageBreak/>
        <w:t xml:space="preserve">Cronograma </w:t>
      </w:r>
      <w:proofErr w:type="spellStart"/>
      <w:r w:rsidRPr="006B2181">
        <w:rPr>
          <w:rFonts w:ascii="Arial" w:hAnsi="Arial" w:cs="Arial"/>
          <w:color w:val="A6A6A6" w:themeColor="background1" w:themeShade="A6"/>
          <w:lang w:val="pt-BR"/>
        </w:rPr>
        <w:t>mudanza</w:t>
      </w:r>
      <w:proofErr w:type="spellEnd"/>
      <w:r w:rsidRPr="006B2181">
        <w:rPr>
          <w:rFonts w:ascii="Arial" w:hAnsi="Arial" w:cs="Arial"/>
          <w:color w:val="A6A6A6" w:themeColor="background1" w:themeShade="A6"/>
          <w:lang w:val="pt-BR"/>
        </w:rPr>
        <w:t xml:space="preserve"> de </w:t>
      </w:r>
      <w:proofErr w:type="spellStart"/>
      <w:r w:rsidRPr="006B2181">
        <w:rPr>
          <w:rFonts w:ascii="Arial" w:hAnsi="Arial" w:cs="Arial"/>
          <w:color w:val="A6A6A6" w:themeColor="background1" w:themeShade="A6"/>
          <w:lang w:val="pt-BR"/>
        </w:rPr>
        <w:t>carriers</w:t>
      </w:r>
      <w:proofErr w:type="spellEnd"/>
      <w:r w:rsidRPr="006B2181">
        <w:rPr>
          <w:rFonts w:ascii="Arial" w:hAnsi="Arial" w:cs="Arial"/>
          <w:color w:val="A6A6A6" w:themeColor="background1" w:themeShade="A6"/>
          <w:lang w:val="pt-BR"/>
        </w:rPr>
        <w:t xml:space="preserve"> DWDM a sala </w:t>
      </w:r>
      <w:proofErr w:type="spellStart"/>
      <w:r w:rsidRPr="006B2181">
        <w:rPr>
          <w:rFonts w:ascii="Arial" w:hAnsi="Arial" w:cs="Arial"/>
          <w:color w:val="A6A6A6" w:themeColor="background1" w:themeShade="A6"/>
          <w:lang w:val="pt-BR"/>
        </w:rPr>
        <w:t>nueva</w:t>
      </w:r>
      <w:proofErr w:type="spellEnd"/>
      <w:r w:rsidRPr="006B2181">
        <w:rPr>
          <w:rFonts w:ascii="Arial" w:hAnsi="Arial" w:cs="Arial"/>
          <w:color w:val="A6A6A6" w:themeColor="background1" w:themeShade="A6"/>
          <w:lang w:val="pt-BR"/>
        </w:rPr>
        <w:t>.</w:t>
      </w:r>
      <w:r w:rsidRPr="00E825F4">
        <w:rPr>
          <w:rFonts w:ascii="Arial" w:hAnsi="Arial" w:cs="Arial"/>
          <w:color w:val="000000" w:themeColor="text1"/>
          <w:lang w:val="pt-BR"/>
        </w:rPr>
        <w:t xml:space="preserve"> </w:t>
      </w:r>
    </w:p>
    <w:p w14:paraId="7B15418F" w14:textId="14AC9025" w:rsidR="00745A2B" w:rsidRDefault="00745A2B" w:rsidP="00745A2B">
      <w:pPr>
        <w:pStyle w:val="Prrafodelista"/>
        <w:numPr>
          <w:ilvl w:val="3"/>
          <w:numId w:val="2"/>
        </w:numPr>
        <w:rPr>
          <w:rFonts w:ascii="Arial" w:hAnsi="Arial" w:cs="Arial"/>
          <w:b/>
          <w:color w:val="548DD4" w:themeColor="text2" w:themeTint="99"/>
          <w:lang w:val="es-AR"/>
        </w:rPr>
      </w:pPr>
      <w:r w:rsidRPr="0065339E">
        <w:rPr>
          <w:rFonts w:ascii="Arial" w:hAnsi="Arial" w:cs="Arial"/>
          <w:b/>
          <w:color w:val="548DD4" w:themeColor="text2" w:themeTint="99"/>
          <w:u w:val="single"/>
          <w:lang w:val="es-AR"/>
        </w:rPr>
        <w:t>Status relevamiento cruzadas. Envío de información a miembros</w:t>
      </w:r>
      <w:r w:rsidRPr="00745A2B">
        <w:rPr>
          <w:rFonts w:ascii="Arial" w:hAnsi="Arial" w:cs="Arial"/>
          <w:b/>
          <w:color w:val="548DD4" w:themeColor="text2" w:themeTint="99"/>
          <w:lang w:val="es-AR"/>
        </w:rPr>
        <w:t>.</w:t>
      </w:r>
    </w:p>
    <w:p w14:paraId="6AFC49A2" w14:textId="204A7D47" w:rsidR="00C0051A" w:rsidRDefault="00265BD9" w:rsidP="00C0051A">
      <w:pPr>
        <w:pStyle w:val="Prrafodelista"/>
        <w:numPr>
          <w:ilvl w:val="4"/>
          <w:numId w:val="2"/>
        </w:numPr>
        <w:rPr>
          <w:rFonts w:ascii="Arial" w:hAnsi="Arial" w:cs="Arial"/>
          <w:b/>
          <w:color w:val="548DD4" w:themeColor="text2" w:themeTint="99"/>
          <w:lang w:val="es-AR"/>
        </w:rPr>
      </w:pPr>
      <w:r>
        <w:rPr>
          <w:rFonts w:ascii="Arial" w:hAnsi="Arial" w:cs="Arial"/>
          <w:b/>
          <w:color w:val="548DD4" w:themeColor="text2" w:themeTint="99"/>
          <w:lang w:val="es-AR"/>
        </w:rPr>
        <w:t>Hubo conflicto con la información enviada porque generó mucha repregunta de los miembros y se mandó a otros miembros una comunicación más “light” para evitar esta confusión.</w:t>
      </w:r>
    </w:p>
    <w:p w14:paraId="563888FB" w14:textId="0AAC990D" w:rsidR="00265BD9" w:rsidRDefault="00265BD9" w:rsidP="00C0051A">
      <w:pPr>
        <w:pStyle w:val="Prrafodelista"/>
        <w:numPr>
          <w:ilvl w:val="4"/>
          <w:numId w:val="2"/>
        </w:numPr>
        <w:rPr>
          <w:rFonts w:ascii="Arial" w:hAnsi="Arial" w:cs="Arial"/>
          <w:b/>
          <w:color w:val="548DD4" w:themeColor="text2" w:themeTint="99"/>
          <w:lang w:val="es-AR"/>
        </w:rPr>
      </w:pPr>
      <w:r>
        <w:rPr>
          <w:rFonts w:ascii="Arial" w:hAnsi="Arial" w:cs="Arial"/>
          <w:b/>
          <w:color w:val="548DD4" w:themeColor="text2" w:themeTint="99"/>
          <w:lang w:val="es-AR"/>
        </w:rPr>
        <w:t>Se plantea reformular el texto y mandar el detalle a todos.</w:t>
      </w:r>
    </w:p>
    <w:p w14:paraId="65FA0D67" w14:textId="6DC8E3B1" w:rsidR="00074BCE" w:rsidRDefault="00074BCE" w:rsidP="00074BCE">
      <w:pPr>
        <w:rPr>
          <w:rFonts w:ascii="Arial" w:hAnsi="Arial" w:cs="Arial"/>
          <w:b/>
          <w:color w:val="548DD4" w:themeColor="text2" w:themeTint="99"/>
          <w:lang w:val="es-AR"/>
        </w:rPr>
      </w:pPr>
    </w:p>
    <w:p w14:paraId="55034022" w14:textId="25D7E1B1" w:rsidR="001F3DD2" w:rsidRDefault="00151810" w:rsidP="00074BCE">
      <w:pPr>
        <w:rPr>
          <w:rFonts w:ascii="Arial" w:hAnsi="Arial" w:cs="Arial"/>
          <w:color w:val="365F91" w:themeColor="accent1" w:themeShade="BF"/>
          <w:u w:val="single"/>
          <w:lang w:val="es-AR"/>
        </w:rPr>
      </w:pPr>
      <w:r>
        <w:rPr>
          <w:rFonts w:ascii="Arial" w:hAnsi="Arial" w:cs="Arial"/>
          <w:color w:val="365F91" w:themeColor="accent1" w:themeShade="BF"/>
          <w:u w:val="single"/>
          <w:lang w:val="es-AR"/>
        </w:rPr>
        <w:t>INGENIERÍA Y OPERACIÓN</w:t>
      </w:r>
    </w:p>
    <w:p w14:paraId="78C04CC9" w14:textId="44E11AE9" w:rsidR="001F3DD2" w:rsidRDefault="00151810" w:rsidP="00074BCE">
      <w:pPr>
        <w:pStyle w:val="Prrafodelista"/>
        <w:numPr>
          <w:ilvl w:val="1"/>
          <w:numId w:val="10"/>
        </w:numPr>
        <w:rPr>
          <w:rFonts w:ascii="Arial" w:hAnsi="Arial" w:cs="Arial"/>
          <w:color w:val="D9D9D9" w:themeColor="background1" w:themeShade="D9"/>
        </w:rPr>
      </w:pPr>
      <w:r>
        <w:rPr>
          <w:rFonts w:ascii="Arial" w:hAnsi="Arial" w:cs="Arial"/>
          <w:color w:val="D9D9D9" w:themeColor="background1" w:themeShade="D9"/>
          <w:lang w:val="es-AR"/>
        </w:rPr>
        <w:t xml:space="preserve">Situación </w:t>
      </w:r>
      <w:proofErr w:type="spellStart"/>
      <w:r>
        <w:rPr>
          <w:rFonts w:ascii="Arial" w:hAnsi="Arial" w:cs="Arial"/>
          <w:color w:val="D9D9D9" w:themeColor="background1" w:themeShade="D9"/>
          <w:lang w:val="es-AR"/>
        </w:rPr>
        <w:t>Akamai</w:t>
      </w:r>
      <w:proofErr w:type="spellEnd"/>
      <w:r>
        <w:rPr>
          <w:rFonts w:ascii="Arial" w:hAnsi="Arial" w:cs="Arial"/>
          <w:color w:val="D9D9D9" w:themeColor="background1" w:themeShade="D9"/>
          <w:lang w:val="es-AR"/>
        </w:rPr>
        <w:t xml:space="preserve"> - </w:t>
      </w:r>
      <w:r>
        <w:rPr>
          <w:rFonts w:ascii="Arial" w:hAnsi="Arial" w:cs="Arial"/>
          <w:color w:val="D9D9D9" w:themeColor="background1" w:themeShade="D9"/>
        </w:rPr>
        <w:t>Status. SE MANTIENE EN AGENDA</w:t>
      </w:r>
      <w:r>
        <w:rPr>
          <w:rFonts w:ascii="Arial" w:hAnsi="Arial" w:cs="Arial"/>
          <w:color w:val="D9D9D9" w:themeColor="background1" w:themeShade="D9"/>
          <w:lang w:val="es-AR"/>
        </w:rPr>
        <w:t xml:space="preserve">.   </w:t>
      </w:r>
    </w:p>
    <w:p w14:paraId="044EC591" w14:textId="77777777" w:rsidR="001F3DD2" w:rsidRDefault="00151810" w:rsidP="00074BCE">
      <w:pPr>
        <w:pStyle w:val="Prrafodelista"/>
        <w:numPr>
          <w:ilvl w:val="1"/>
          <w:numId w:val="10"/>
        </w:numPr>
        <w:rPr>
          <w:rFonts w:ascii="Arial" w:hAnsi="Arial" w:cs="Arial"/>
          <w:color w:val="D9D9D9" w:themeColor="background1" w:themeShade="D9"/>
        </w:rPr>
      </w:pPr>
      <w:r>
        <w:rPr>
          <w:rFonts w:ascii="Arial" w:hAnsi="Arial" w:cs="Arial"/>
          <w:color w:val="D9D9D9" w:themeColor="background1" w:themeShade="D9"/>
        </w:rPr>
        <w:t>Microsoft – incumplimiento del multilateral implementado vía múltiples bilaterales. Status. SE MANTIENE EN AGENDA</w:t>
      </w:r>
    </w:p>
    <w:p w14:paraId="5CFDF99B" w14:textId="77777777" w:rsidR="001F3DD2" w:rsidRPr="00D57D49" w:rsidRDefault="00151810" w:rsidP="00074BCE">
      <w:pPr>
        <w:pStyle w:val="Prrafodelista"/>
        <w:numPr>
          <w:ilvl w:val="1"/>
          <w:numId w:val="10"/>
        </w:numPr>
        <w:rPr>
          <w:rFonts w:ascii="Arial" w:hAnsi="Arial" w:cs="Arial"/>
          <w:color w:val="auto"/>
        </w:rPr>
      </w:pPr>
      <w:r w:rsidRPr="00D57D49">
        <w:rPr>
          <w:rFonts w:ascii="Arial" w:hAnsi="Arial" w:cs="Arial"/>
          <w:color w:val="auto"/>
        </w:rPr>
        <w:t xml:space="preserve">Ingeniería Buenos Aires – Status. </w:t>
      </w:r>
    </w:p>
    <w:p w14:paraId="165D966A" w14:textId="77777777" w:rsidR="001F3DD2" w:rsidRPr="006B2181" w:rsidRDefault="00151810" w:rsidP="00074BCE">
      <w:pPr>
        <w:pStyle w:val="Prrafodelista"/>
        <w:numPr>
          <w:ilvl w:val="3"/>
          <w:numId w:val="10"/>
        </w:numPr>
        <w:rPr>
          <w:rFonts w:ascii="Arial" w:hAnsi="Arial" w:cs="Arial"/>
          <w:color w:val="D9D9D9" w:themeColor="background1" w:themeShade="D9"/>
        </w:rPr>
      </w:pPr>
      <w:r>
        <w:rPr>
          <w:rFonts w:ascii="Arial" w:hAnsi="Arial" w:cs="Arial"/>
          <w:color w:val="D9D9D9" w:themeColor="background1" w:themeShade="D9"/>
        </w:rPr>
        <w:t xml:space="preserve">Contratación de terceros para proyectos específicos. A modo de ejemplo se listan algunos: RPKI, VXLAN, Switch apertura de puertos, Mitigación DDOS, Automatizaciones; </w:t>
      </w:r>
      <w:proofErr w:type="spellStart"/>
      <w:r>
        <w:rPr>
          <w:rFonts w:ascii="Arial" w:hAnsi="Arial" w:cs="Arial"/>
          <w:color w:val="D9D9D9" w:themeColor="background1" w:themeShade="D9"/>
        </w:rPr>
        <w:t>Info</w:t>
      </w:r>
      <w:proofErr w:type="spellEnd"/>
      <w:r>
        <w:rPr>
          <w:rFonts w:ascii="Arial" w:hAnsi="Arial" w:cs="Arial"/>
          <w:color w:val="D9D9D9" w:themeColor="background1" w:themeShade="D9"/>
        </w:rPr>
        <w:t xml:space="preserve"> a IXP-DB, Otros</w:t>
      </w:r>
    </w:p>
    <w:p w14:paraId="1F601197" w14:textId="77777777" w:rsidR="008847BD" w:rsidRPr="006B2181" w:rsidRDefault="00081F92" w:rsidP="00074BCE">
      <w:pPr>
        <w:pStyle w:val="Prrafodelista"/>
        <w:numPr>
          <w:ilvl w:val="3"/>
          <w:numId w:val="10"/>
        </w:numPr>
        <w:rPr>
          <w:rFonts w:ascii="Arial" w:hAnsi="Arial" w:cs="Arial"/>
          <w:color w:val="D9D9D9" w:themeColor="background1" w:themeShade="D9"/>
        </w:rPr>
      </w:pPr>
      <w:r w:rsidRPr="006B2181">
        <w:rPr>
          <w:rFonts w:ascii="Arial" w:hAnsi="Arial" w:cs="Arial"/>
          <w:color w:val="D9D9D9" w:themeColor="background1" w:themeShade="D9"/>
        </w:rPr>
        <w:t>Plan Tecnológico IXP BUE:</w:t>
      </w:r>
      <w:r w:rsidR="009C4B62" w:rsidRPr="006B2181">
        <w:rPr>
          <w:rFonts w:ascii="Arial" w:hAnsi="Arial" w:cs="Arial"/>
          <w:color w:val="D9D9D9" w:themeColor="background1" w:themeShade="D9"/>
        </w:rPr>
        <w:t xml:space="preserve"> </w:t>
      </w:r>
      <w:r w:rsidR="00E06F54" w:rsidRPr="006B2181">
        <w:rPr>
          <w:rFonts w:ascii="Arial" w:hAnsi="Arial" w:cs="Arial"/>
          <w:color w:val="D9D9D9" w:themeColor="background1" w:themeShade="D9"/>
        </w:rPr>
        <w:t>Status.</w:t>
      </w:r>
      <w:r w:rsidR="00710049" w:rsidRPr="006B2181">
        <w:rPr>
          <w:rFonts w:ascii="Arial" w:hAnsi="Arial" w:cs="Arial"/>
          <w:color w:val="D9D9D9" w:themeColor="background1" w:themeShade="D9"/>
        </w:rPr>
        <w:t xml:space="preserve"> </w:t>
      </w:r>
      <w:r w:rsidR="00170F81" w:rsidRPr="006B2181">
        <w:rPr>
          <w:rFonts w:ascii="Arial" w:hAnsi="Arial" w:cs="Arial"/>
          <w:color w:val="D9D9D9" w:themeColor="background1" w:themeShade="D9"/>
        </w:rPr>
        <w:t>Se propone presentar en próxima reunión presencial.</w:t>
      </w:r>
      <w:r w:rsidR="00E07EFF" w:rsidRPr="006B2181">
        <w:rPr>
          <w:rFonts w:ascii="Arial" w:hAnsi="Arial" w:cs="Arial"/>
          <w:color w:val="D9D9D9" w:themeColor="background1" w:themeShade="D9"/>
        </w:rPr>
        <w:t xml:space="preserve"> No tratado.</w:t>
      </w:r>
    </w:p>
    <w:p w14:paraId="438F805B" w14:textId="1B2743EC" w:rsidR="00D81C22" w:rsidRPr="00EF0795" w:rsidRDefault="00170F81" w:rsidP="00074BCE">
      <w:pPr>
        <w:pStyle w:val="Prrafodelista"/>
        <w:numPr>
          <w:ilvl w:val="3"/>
          <w:numId w:val="10"/>
        </w:numPr>
        <w:rPr>
          <w:rFonts w:ascii="Arial" w:hAnsi="Arial" w:cs="Arial"/>
          <w:color w:val="auto"/>
        </w:rPr>
      </w:pPr>
      <w:r w:rsidRPr="006B2181">
        <w:rPr>
          <w:rFonts w:ascii="Arial" w:hAnsi="Arial" w:cs="Arial"/>
          <w:color w:val="D9D9D9" w:themeColor="background1" w:themeShade="D9"/>
        </w:rPr>
        <w:t>C</w:t>
      </w:r>
      <w:r w:rsidR="00D81C22" w:rsidRPr="006B2181">
        <w:rPr>
          <w:rFonts w:ascii="Arial" w:hAnsi="Arial" w:cs="Arial"/>
          <w:color w:val="D9D9D9" w:themeColor="background1" w:themeShade="D9"/>
        </w:rPr>
        <w:t xml:space="preserve">ámaras en sala nueva y </w:t>
      </w:r>
      <w:proofErr w:type="spellStart"/>
      <w:r w:rsidR="00D81C22" w:rsidRPr="006B2181">
        <w:rPr>
          <w:rFonts w:ascii="Arial" w:hAnsi="Arial" w:cs="Arial"/>
          <w:color w:val="D9D9D9" w:themeColor="background1" w:themeShade="D9"/>
        </w:rPr>
        <w:t>meet</w:t>
      </w:r>
      <w:proofErr w:type="spellEnd"/>
      <w:r w:rsidR="00D81C22" w:rsidRPr="006B2181">
        <w:rPr>
          <w:rFonts w:ascii="Arial" w:hAnsi="Arial" w:cs="Arial"/>
          <w:color w:val="D9D9D9" w:themeColor="background1" w:themeShade="D9"/>
        </w:rPr>
        <w:t xml:space="preserve"> me </w:t>
      </w:r>
      <w:proofErr w:type="spellStart"/>
      <w:r w:rsidR="00D81C22" w:rsidRPr="006B2181">
        <w:rPr>
          <w:rFonts w:ascii="Arial" w:hAnsi="Arial" w:cs="Arial"/>
          <w:color w:val="D9D9D9" w:themeColor="background1" w:themeShade="D9"/>
        </w:rPr>
        <w:t>room</w:t>
      </w:r>
      <w:proofErr w:type="spellEnd"/>
      <w:r w:rsidR="00D81C22" w:rsidRPr="006B2181">
        <w:rPr>
          <w:rFonts w:ascii="Arial" w:hAnsi="Arial" w:cs="Arial"/>
          <w:color w:val="D9D9D9" w:themeColor="background1" w:themeShade="D9"/>
        </w:rPr>
        <w:t>.</w:t>
      </w:r>
      <w:r w:rsidRPr="006B2181">
        <w:rPr>
          <w:rFonts w:ascii="Arial" w:hAnsi="Arial" w:cs="Arial"/>
          <w:color w:val="D9D9D9" w:themeColor="background1" w:themeShade="D9"/>
        </w:rPr>
        <w:t xml:space="preserve"> Status</w:t>
      </w:r>
      <w:r w:rsidR="00F431CF" w:rsidRPr="00F431CF">
        <w:rPr>
          <w:rFonts w:ascii="Arial" w:hAnsi="Arial" w:cs="Arial"/>
          <w:b/>
          <w:color w:val="auto"/>
        </w:rPr>
        <w:t>.</w:t>
      </w:r>
    </w:p>
    <w:p w14:paraId="0D7CFAF9" w14:textId="0491245B" w:rsidR="00DB304E" w:rsidRPr="00745A2B" w:rsidRDefault="006B2181" w:rsidP="00074BCE">
      <w:pPr>
        <w:pStyle w:val="Prrafodelista"/>
        <w:numPr>
          <w:ilvl w:val="3"/>
          <w:numId w:val="10"/>
        </w:numPr>
        <w:rPr>
          <w:rFonts w:ascii="Arial" w:hAnsi="Arial" w:cs="Arial"/>
          <w:color w:val="auto"/>
        </w:rPr>
      </w:pPr>
      <w:r w:rsidRPr="006B2181">
        <w:rPr>
          <w:rFonts w:ascii="Arial" w:hAnsi="Arial" w:cs="Arial"/>
          <w:b/>
          <w:bCs/>
          <w:color w:val="548DD4" w:themeColor="text2" w:themeTint="99"/>
        </w:rPr>
        <w:t xml:space="preserve">Proyecto RPKI y definiciones </w:t>
      </w:r>
      <w:proofErr w:type="spellStart"/>
      <w:r w:rsidRPr="006B2181">
        <w:rPr>
          <w:rFonts w:ascii="Arial" w:hAnsi="Arial" w:cs="Arial"/>
          <w:b/>
          <w:bCs/>
          <w:color w:val="548DD4" w:themeColor="text2" w:themeTint="99"/>
        </w:rPr>
        <w:t>R</w:t>
      </w:r>
      <w:r>
        <w:rPr>
          <w:rFonts w:ascii="Arial" w:hAnsi="Arial" w:cs="Arial"/>
          <w:b/>
          <w:bCs/>
          <w:color w:val="548DD4" w:themeColor="text2" w:themeTint="99"/>
        </w:rPr>
        <w:t>o</w:t>
      </w:r>
      <w:r w:rsidRPr="006B2181">
        <w:rPr>
          <w:rFonts w:ascii="Arial" w:hAnsi="Arial" w:cs="Arial"/>
          <w:b/>
          <w:bCs/>
          <w:color w:val="548DD4" w:themeColor="text2" w:themeTint="99"/>
        </w:rPr>
        <w:t>ute</w:t>
      </w:r>
      <w:proofErr w:type="spellEnd"/>
      <w:r w:rsidRPr="006B2181">
        <w:rPr>
          <w:rFonts w:ascii="Arial" w:hAnsi="Arial" w:cs="Arial"/>
          <w:b/>
          <w:bCs/>
          <w:color w:val="548DD4" w:themeColor="text2" w:themeTint="99"/>
        </w:rPr>
        <w:t xml:space="preserve"> Server</w:t>
      </w:r>
      <w:r w:rsidRPr="006B2181">
        <w:rPr>
          <w:rFonts w:ascii="Arial" w:hAnsi="Arial" w:cs="Arial"/>
          <w:color w:val="auto"/>
        </w:rPr>
        <w:t>.</w:t>
      </w:r>
    </w:p>
    <w:p w14:paraId="450F92F9" w14:textId="20B443BE" w:rsidR="0031094B" w:rsidRPr="0031094B" w:rsidRDefault="00745A2B" w:rsidP="00074BCE">
      <w:pPr>
        <w:pStyle w:val="Prrafodelista"/>
        <w:numPr>
          <w:ilvl w:val="4"/>
          <w:numId w:val="10"/>
        </w:numPr>
        <w:rPr>
          <w:rFonts w:ascii="Arial" w:hAnsi="Arial" w:cs="Arial"/>
          <w:color w:val="auto"/>
        </w:rPr>
      </w:pPr>
      <w:r w:rsidRPr="00DA5A73">
        <w:rPr>
          <w:rFonts w:ascii="Arial" w:hAnsi="Arial" w:cs="Arial"/>
          <w:b/>
          <w:bCs/>
          <w:color w:val="548DD4" w:themeColor="text2" w:themeTint="99"/>
          <w:u w:val="single"/>
        </w:rPr>
        <w:t xml:space="preserve">Status </w:t>
      </w:r>
      <w:proofErr w:type="spellStart"/>
      <w:r w:rsidRPr="00DA5A73">
        <w:rPr>
          <w:rFonts w:ascii="Arial" w:hAnsi="Arial" w:cs="Arial"/>
          <w:b/>
          <w:bCs/>
          <w:color w:val="548DD4" w:themeColor="text2" w:themeTint="99"/>
          <w:u w:val="single"/>
        </w:rPr>
        <w:t>issue</w:t>
      </w:r>
      <w:proofErr w:type="spellEnd"/>
      <w:r w:rsidRPr="00DA5A73">
        <w:rPr>
          <w:rFonts w:ascii="Arial" w:hAnsi="Arial" w:cs="Arial"/>
          <w:b/>
          <w:bCs/>
          <w:color w:val="548DD4" w:themeColor="text2" w:themeTint="99"/>
          <w:u w:val="single"/>
        </w:rPr>
        <w:t xml:space="preserve"> técnico con </w:t>
      </w:r>
      <w:proofErr w:type="spellStart"/>
      <w:r w:rsidRPr="00DA5A73">
        <w:rPr>
          <w:rFonts w:ascii="Arial" w:hAnsi="Arial" w:cs="Arial"/>
          <w:b/>
          <w:bCs/>
          <w:color w:val="548DD4" w:themeColor="text2" w:themeTint="99"/>
          <w:u w:val="single"/>
        </w:rPr>
        <w:t>SyT</w:t>
      </w:r>
      <w:proofErr w:type="spellEnd"/>
      <w:r w:rsidR="00DA5A73" w:rsidRPr="00DA5A73">
        <w:rPr>
          <w:rFonts w:ascii="Arial" w:hAnsi="Arial" w:cs="Arial"/>
          <w:b/>
          <w:bCs/>
          <w:color w:val="548DD4" w:themeColor="text2" w:themeTint="99"/>
          <w:u w:val="single"/>
        </w:rPr>
        <w:t>.</w:t>
      </w:r>
      <w:r w:rsidR="00DA5A73">
        <w:rPr>
          <w:rFonts w:ascii="Arial" w:hAnsi="Arial" w:cs="Arial"/>
          <w:b/>
          <w:bCs/>
          <w:color w:val="548DD4" w:themeColor="text2" w:themeTint="99"/>
        </w:rPr>
        <w:t xml:space="preserve"> </w:t>
      </w:r>
      <w:r w:rsidR="004B7402">
        <w:rPr>
          <w:rFonts w:ascii="Arial" w:hAnsi="Arial" w:cs="Arial"/>
          <w:b/>
          <w:bCs/>
          <w:color w:val="548DD4" w:themeColor="text2" w:themeTint="99"/>
        </w:rPr>
        <w:t>Resuelto</w:t>
      </w:r>
    </w:p>
    <w:p w14:paraId="00599655" w14:textId="77777777" w:rsidR="00031467" w:rsidRDefault="00745A2B" w:rsidP="00074BCE">
      <w:pPr>
        <w:pStyle w:val="Prrafodelista"/>
        <w:numPr>
          <w:ilvl w:val="4"/>
          <w:numId w:val="10"/>
        </w:numPr>
        <w:rPr>
          <w:rFonts w:ascii="Arial" w:hAnsi="Arial" w:cs="Arial"/>
          <w:b/>
          <w:bCs/>
          <w:color w:val="548DD4" w:themeColor="text2" w:themeTint="99"/>
        </w:rPr>
      </w:pPr>
      <w:r w:rsidRPr="00DA5A73">
        <w:rPr>
          <w:rFonts w:ascii="Arial" w:hAnsi="Arial" w:cs="Arial"/>
          <w:b/>
          <w:bCs/>
          <w:color w:val="548DD4" w:themeColor="text2" w:themeTint="99"/>
          <w:u w:val="single"/>
        </w:rPr>
        <w:t>Comunicación a miembros y grado de adhesión.</w:t>
      </w:r>
      <w:r w:rsidR="00DA5A73">
        <w:rPr>
          <w:rFonts w:ascii="Arial" w:hAnsi="Arial" w:cs="Arial"/>
          <w:b/>
          <w:bCs/>
          <w:color w:val="548DD4" w:themeColor="text2" w:themeTint="99"/>
        </w:rPr>
        <w:t xml:space="preserve"> </w:t>
      </w:r>
    </w:p>
    <w:p w14:paraId="2C6DF850" w14:textId="43D057D8" w:rsidR="00745A2B" w:rsidRPr="00031467" w:rsidRDefault="00031467" w:rsidP="00031467">
      <w:pPr>
        <w:pStyle w:val="Prrafodelista"/>
        <w:numPr>
          <w:ilvl w:val="5"/>
          <w:numId w:val="10"/>
        </w:numPr>
        <w:rPr>
          <w:rFonts w:ascii="Arial" w:hAnsi="Arial" w:cs="Arial"/>
          <w:b/>
          <w:bCs/>
          <w:color w:val="548DD4" w:themeColor="text2" w:themeTint="99"/>
        </w:rPr>
      </w:pPr>
      <w:r>
        <w:rPr>
          <w:rFonts w:ascii="Arial" w:hAnsi="Arial" w:cs="Arial"/>
          <w:b/>
          <w:bCs/>
          <w:color w:val="548DD4" w:themeColor="text2" w:themeTint="99"/>
        </w:rPr>
        <w:t xml:space="preserve">Circulación </w:t>
      </w:r>
      <w:proofErr w:type="spellStart"/>
      <w:r>
        <w:rPr>
          <w:rFonts w:ascii="Arial" w:hAnsi="Arial" w:cs="Arial"/>
          <w:b/>
          <w:bCs/>
          <w:color w:val="548DD4" w:themeColor="text2" w:themeTint="99"/>
        </w:rPr>
        <w:t>info</w:t>
      </w:r>
      <w:proofErr w:type="spellEnd"/>
      <w:r>
        <w:rPr>
          <w:rFonts w:ascii="Arial" w:hAnsi="Arial" w:cs="Arial"/>
          <w:b/>
          <w:bCs/>
          <w:color w:val="548DD4" w:themeColor="text2" w:themeTint="99"/>
        </w:rPr>
        <w:t xml:space="preserve"> adicional miembros y </w:t>
      </w:r>
      <w:proofErr w:type="spellStart"/>
      <w:r>
        <w:rPr>
          <w:rFonts w:ascii="Arial" w:hAnsi="Arial" w:cs="Arial"/>
          <w:b/>
          <w:bCs/>
          <w:color w:val="548DD4" w:themeColor="text2" w:themeTint="99"/>
        </w:rPr>
        <w:t>CDNs</w:t>
      </w:r>
      <w:proofErr w:type="spellEnd"/>
      <w:r w:rsidR="004B7402">
        <w:rPr>
          <w:rFonts w:ascii="Arial" w:hAnsi="Arial" w:cs="Arial"/>
          <w:b/>
          <w:bCs/>
          <w:color w:val="548DD4" w:themeColor="text2" w:themeTint="99"/>
        </w:rPr>
        <w:t xml:space="preserve">. En curso. Hay respuesta de Meta, </w:t>
      </w:r>
      <w:proofErr w:type="spellStart"/>
      <w:r w:rsidR="004B7402">
        <w:rPr>
          <w:rFonts w:ascii="Arial" w:hAnsi="Arial" w:cs="Arial"/>
          <w:b/>
          <w:bCs/>
          <w:color w:val="548DD4" w:themeColor="text2" w:themeTint="99"/>
        </w:rPr>
        <w:t>Yahoo</w:t>
      </w:r>
      <w:proofErr w:type="spellEnd"/>
      <w:r w:rsidR="004B7402">
        <w:rPr>
          <w:rFonts w:ascii="Arial" w:hAnsi="Arial" w:cs="Arial"/>
          <w:b/>
          <w:bCs/>
          <w:color w:val="548DD4" w:themeColor="text2" w:themeTint="99"/>
        </w:rPr>
        <w:t>, HE y Google.</w:t>
      </w:r>
    </w:p>
    <w:p w14:paraId="6908183B" w14:textId="4C41D419" w:rsidR="00840199" w:rsidRPr="00DA5A73" w:rsidRDefault="00745A2B" w:rsidP="00074BCE">
      <w:pPr>
        <w:pStyle w:val="Prrafodelista"/>
        <w:numPr>
          <w:ilvl w:val="4"/>
          <w:numId w:val="10"/>
        </w:numPr>
        <w:rPr>
          <w:rFonts w:ascii="Arial" w:hAnsi="Arial" w:cs="Arial"/>
          <w:b/>
          <w:bCs/>
          <w:color w:val="548DD4" w:themeColor="text2" w:themeTint="99"/>
          <w:lang w:val="es-AR"/>
        </w:rPr>
      </w:pPr>
      <w:proofErr w:type="spellStart"/>
      <w:r w:rsidRPr="00FE3F67">
        <w:rPr>
          <w:rFonts w:ascii="Arial" w:hAnsi="Arial" w:cs="Arial"/>
          <w:b/>
          <w:bCs/>
          <w:color w:val="548DD4" w:themeColor="text2" w:themeTint="99"/>
          <w:u w:val="single"/>
          <w:lang w:val="es-AR"/>
        </w:rPr>
        <w:t>Looking</w:t>
      </w:r>
      <w:proofErr w:type="spellEnd"/>
      <w:r w:rsidRPr="00FE3F67">
        <w:rPr>
          <w:rFonts w:ascii="Arial" w:hAnsi="Arial" w:cs="Arial"/>
          <w:b/>
          <w:bCs/>
          <w:color w:val="548DD4" w:themeColor="text2" w:themeTint="99"/>
          <w:u w:val="single"/>
          <w:lang w:val="es-AR"/>
        </w:rPr>
        <w:t xml:space="preserve"> </w:t>
      </w:r>
      <w:proofErr w:type="spellStart"/>
      <w:r w:rsidRPr="00FE3F67">
        <w:rPr>
          <w:rFonts w:ascii="Arial" w:hAnsi="Arial" w:cs="Arial"/>
          <w:b/>
          <w:bCs/>
          <w:color w:val="548DD4" w:themeColor="text2" w:themeTint="99"/>
          <w:u w:val="single"/>
          <w:lang w:val="es-AR"/>
        </w:rPr>
        <w:t>glass</w:t>
      </w:r>
      <w:proofErr w:type="spellEnd"/>
      <w:r w:rsidR="00DA5A73" w:rsidRPr="00FE3F67">
        <w:rPr>
          <w:rFonts w:ascii="Arial" w:hAnsi="Arial" w:cs="Arial"/>
          <w:b/>
          <w:bCs/>
          <w:color w:val="548DD4" w:themeColor="text2" w:themeTint="99"/>
          <w:lang w:val="es-AR"/>
        </w:rPr>
        <w:t xml:space="preserve">. </w:t>
      </w:r>
      <w:r w:rsidR="00031467">
        <w:rPr>
          <w:rFonts w:ascii="Arial" w:hAnsi="Arial" w:cs="Arial"/>
          <w:b/>
          <w:bCs/>
          <w:color w:val="548DD4" w:themeColor="text2" w:themeTint="99"/>
          <w:lang w:val="es-AR"/>
        </w:rPr>
        <w:t>Análisis de actualización.</w:t>
      </w:r>
      <w:r w:rsidR="00000424">
        <w:rPr>
          <w:rFonts w:ascii="Arial" w:hAnsi="Arial" w:cs="Arial"/>
          <w:b/>
          <w:bCs/>
          <w:color w:val="548DD4" w:themeColor="text2" w:themeTint="99"/>
          <w:lang w:val="es-AR"/>
        </w:rPr>
        <w:t xml:space="preserve"> Pendiente, pero se suma al actual.</w:t>
      </w:r>
    </w:p>
    <w:p w14:paraId="0B06F79E" w14:textId="37842F52" w:rsidR="0093674A" w:rsidRPr="00745A2B" w:rsidRDefault="0093674A" w:rsidP="00074BCE">
      <w:pPr>
        <w:pStyle w:val="Prrafodelista"/>
        <w:numPr>
          <w:ilvl w:val="1"/>
          <w:numId w:val="10"/>
        </w:numPr>
        <w:rPr>
          <w:rFonts w:ascii="Arial" w:hAnsi="Arial" w:cs="Arial"/>
          <w:color w:val="auto"/>
        </w:rPr>
      </w:pPr>
      <w:r w:rsidRPr="006B2181">
        <w:rPr>
          <w:rFonts w:ascii="Arial" w:hAnsi="Arial" w:cs="Arial"/>
          <w:color w:val="D9D9D9" w:themeColor="background1" w:themeShade="D9"/>
        </w:rPr>
        <w:t>Se debe también disparar discusión respecto de puertos de redundancia y su costo.</w:t>
      </w:r>
    </w:p>
    <w:p w14:paraId="24DCBBD0" w14:textId="77777777" w:rsidR="008861A1" w:rsidRDefault="00745A2B" w:rsidP="00074BCE">
      <w:pPr>
        <w:pStyle w:val="Prrafodelista"/>
        <w:numPr>
          <w:ilvl w:val="1"/>
          <w:numId w:val="10"/>
        </w:numPr>
        <w:rPr>
          <w:rFonts w:ascii="Arial" w:hAnsi="Arial" w:cs="Arial"/>
          <w:b/>
          <w:color w:val="548DD4" w:themeColor="text2" w:themeTint="99"/>
          <w:lang w:val="es-AR"/>
        </w:rPr>
      </w:pPr>
      <w:r w:rsidRPr="008861A1">
        <w:rPr>
          <w:rFonts w:ascii="Arial" w:hAnsi="Arial" w:cs="Arial"/>
          <w:b/>
          <w:color w:val="548DD4" w:themeColor="text2" w:themeTint="99"/>
          <w:u w:val="single"/>
          <w:lang w:val="es-AR"/>
        </w:rPr>
        <w:t>Casos com</w:t>
      </w:r>
      <w:r w:rsidR="008861A1" w:rsidRPr="008861A1">
        <w:rPr>
          <w:rFonts w:ascii="Arial" w:hAnsi="Arial" w:cs="Arial"/>
          <w:b/>
          <w:color w:val="548DD4" w:themeColor="text2" w:themeTint="99"/>
          <w:u w:val="single"/>
          <w:lang w:val="es-AR"/>
        </w:rPr>
        <w:t>o</w:t>
      </w:r>
      <w:r w:rsidRPr="008861A1">
        <w:rPr>
          <w:rFonts w:ascii="Arial" w:hAnsi="Arial" w:cs="Arial"/>
          <w:b/>
          <w:color w:val="548DD4" w:themeColor="text2" w:themeTint="99"/>
          <w:u w:val="single"/>
          <w:lang w:val="es-AR"/>
        </w:rPr>
        <w:t xml:space="preserve"> HE</w:t>
      </w:r>
      <w:r w:rsidRPr="007B63CA">
        <w:rPr>
          <w:rFonts w:ascii="Arial" w:hAnsi="Arial" w:cs="Arial"/>
          <w:b/>
          <w:color w:val="548DD4" w:themeColor="text2" w:themeTint="99"/>
          <w:lang w:val="es-AR"/>
        </w:rPr>
        <w:t xml:space="preserve">.  </w:t>
      </w:r>
    </w:p>
    <w:p w14:paraId="018417CB" w14:textId="62F0E154" w:rsidR="00031467" w:rsidRDefault="00031467" w:rsidP="00031467">
      <w:pPr>
        <w:pStyle w:val="Prrafodelista"/>
        <w:ind w:left="1069"/>
        <w:rPr>
          <w:rFonts w:ascii="Arial" w:hAnsi="Arial" w:cs="Arial"/>
          <w:b/>
          <w:color w:val="548DD4" w:themeColor="text2" w:themeTint="99"/>
          <w:lang w:val="es-AR"/>
        </w:rPr>
      </w:pPr>
      <w:r>
        <w:rPr>
          <w:rFonts w:ascii="Arial" w:hAnsi="Arial" w:cs="Arial"/>
          <w:b/>
          <w:color w:val="548DD4" w:themeColor="text2" w:themeTint="99"/>
          <w:u w:val="single"/>
          <w:lang w:val="es-AR"/>
        </w:rPr>
        <w:t>SE DEJAN TEXTOS DE NOVIEMBRE Y DICIEMBRE PARA DAR CONTEXTO</w:t>
      </w:r>
      <w:r w:rsidRPr="00031467">
        <w:rPr>
          <w:rFonts w:ascii="Arial" w:hAnsi="Arial" w:cs="Arial"/>
          <w:b/>
          <w:color w:val="548DD4" w:themeColor="text2" w:themeTint="99"/>
          <w:lang w:val="es-AR"/>
        </w:rPr>
        <w:t>.</w:t>
      </w:r>
    </w:p>
    <w:p w14:paraId="3FD3D7D8" w14:textId="219E848E" w:rsidR="00745A2B" w:rsidRPr="008861A1" w:rsidRDefault="008861A1" w:rsidP="008861A1">
      <w:pPr>
        <w:pStyle w:val="Prrafodelista"/>
        <w:ind w:left="1069"/>
        <w:rPr>
          <w:rFonts w:ascii="Arial" w:hAnsi="Arial" w:cs="Arial"/>
          <w:bCs/>
          <w:color w:val="548DD4" w:themeColor="text2" w:themeTint="99"/>
          <w:lang w:val="es-AR"/>
        </w:rPr>
      </w:pPr>
      <w:r w:rsidRPr="008861A1">
        <w:rPr>
          <w:rFonts w:ascii="Arial" w:hAnsi="Arial" w:cs="Arial"/>
          <w:bCs/>
          <w:color w:val="548DD4" w:themeColor="text2" w:themeTint="99"/>
          <w:lang w:val="es-AR"/>
        </w:rPr>
        <w:t>Hablado en reunión de Noviembre</w:t>
      </w:r>
      <w:r w:rsidR="00745A2B" w:rsidRPr="008861A1">
        <w:rPr>
          <w:rFonts w:ascii="Arial" w:hAnsi="Arial" w:cs="Arial"/>
          <w:bCs/>
          <w:color w:val="548DD4" w:themeColor="text2" w:themeTint="99"/>
          <w:lang w:val="es-AR"/>
        </w:rPr>
        <w:t>:</w:t>
      </w:r>
    </w:p>
    <w:p w14:paraId="00352DB2" w14:textId="77777777" w:rsidR="00074BCE" w:rsidRPr="008861A1" w:rsidRDefault="00074BCE" w:rsidP="00074BCE">
      <w:pPr>
        <w:pStyle w:val="Prrafodelista"/>
        <w:numPr>
          <w:ilvl w:val="4"/>
          <w:numId w:val="10"/>
        </w:numPr>
        <w:rPr>
          <w:rFonts w:ascii="Arial" w:hAnsi="Arial" w:cs="Arial"/>
          <w:bCs/>
          <w:color w:val="548DD4" w:themeColor="text2" w:themeTint="99"/>
          <w:lang w:val="es-AR"/>
        </w:rPr>
      </w:pPr>
      <w:r w:rsidRPr="008861A1">
        <w:rPr>
          <w:rFonts w:ascii="Arial" w:hAnsi="Arial" w:cs="Arial"/>
          <w:bCs/>
          <w:color w:val="548DD4" w:themeColor="text2" w:themeTint="99"/>
          <w:lang w:val="es-AR"/>
        </w:rPr>
        <w:t>Voluntad de que estén en el IXP, Hay coincidencia en este aspecto.</w:t>
      </w:r>
    </w:p>
    <w:p w14:paraId="1326A789" w14:textId="103AEBC1" w:rsidR="00074BCE" w:rsidRPr="008861A1" w:rsidRDefault="00074BCE" w:rsidP="00074BCE">
      <w:pPr>
        <w:pStyle w:val="Prrafodelista"/>
        <w:numPr>
          <w:ilvl w:val="4"/>
          <w:numId w:val="10"/>
        </w:numPr>
        <w:rPr>
          <w:rFonts w:ascii="Arial" w:hAnsi="Arial" w:cs="Arial"/>
          <w:bCs/>
          <w:color w:val="548DD4" w:themeColor="text2" w:themeTint="99"/>
          <w:lang w:val="es-AR"/>
        </w:rPr>
      </w:pPr>
      <w:r w:rsidRPr="008861A1">
        <w:rPr>
          <w:rFonts w:ascii="Arial" w:hAnsi="Arial" w:cs="Arial"/>
          <w:bCs/>
          <w:color w:val="548DD4" w:themeColor="text2" w:themeTint="99"/>
          <w:lang w:val="es-AR"/>
        </w:rPr>
        <w:t>Impacto en la infraestructura por uso masivo de cruzadas y sus costos. Hay consenso de que se debe trabajar el tema porque tiene potencial impacto en la infra. El tema costos no se analizó.</w:t>
      </w:r>
    </w:p>
    <w:p w14:paraId="4CF5EA24" w14:textId="77777777" w:rsidR="00074BCE" w:rsidRPr="008861A1" w:rsidRDefault="00074BCE" w:rsidP="00074BCE">
      <w:pPr>
        <w:pStyle w:val="Prrafodelista"/>
        <w:numPr>
          <w:ilvl w:val="4"/>
          <w:numId w:val="10"/>
        </w:numPr>
        <w:rPr>
          <w:rFonts w:ascii="Arial" w:hAnsi="Arial" w:cs="Arial"/>
          <w:bCs/>
          <w:color w:val="548DD4" w:themeColor="text2" w:themeTint="99"/>
          <w:lang w:val="es-AR"/>
        </w:rPr>
      </w:pPr>
      <w:r w:rsidRPr="008861A1">
        <w:rPr>
          <w:rFonts w:ascii="Arial" w:hAnsi="Arial" w:cs="Arial"/>
          <w:bCs/>
          <w:color w:val="548DD4" w:themeColor="text2" w:themeTint="99"/>
          <w:lang w:val="es-AR"/>
        </w:rPr>
        <w:t>Competencia con otros miembros. En este tema habría distintas opiniones y posiblemente deba revisarse en el contexto de tipo de membresía y costo de la cruzada.</w:t>
      </w:r>
    </w:p>
    <w:p w14:paraId="11245834" w14:textId="77777777" w:rsidR="00074BCE" w:rsidRPr="008861A1" w:rsidRDefault="00074BCE" w:rsidP="00074BCE">
      <w:pPr>
        <w:pStyle w:val="Prrafodelista"/>
        <w:numPr>
          <w:ilvl w:val="4"/>
          <w:numId w:val="10"/>
        </w:numPr>
        <w:rPr>
          <w:rFonts w:ascii="Arial" w:hAnsi="Arial" w:cs="Arial"/>
          <w:bCs/>
          <w:color w:val="548DD4" w:themeColor="text2" w:themeTint="99"/>
          <w:lang w:val="es-AR"/>
        </w:rPr>
      </w:pPr>
      <w:r w:rsidRPr="008861A1">
        <w:rPr>
          <w:rFonts w:ascii="Arial" w:hAnsi="Arial" w:cs="Arial"/>
          <w:bCs/>
          <w:color w:val="548DD4" w:themeColor="text2" w:themeTint="99"/>
          <w:lang w:val="es-AR"/>
        </w:rPr>
        <w:t>Exposición a ataques. Hay coincidencia que debemos encontrar una solución razonable para evitar la exposición a los mismos ya que la misma se ha materializado a menos en una ocasión.</w:t>
      </w:r>
    </w:p>
    <w:p w14:paraId="276DD887" w14:textId="53BD2D8D" w:rsidR="008861A1" w:rsidRPr="009A426C" w:rsidRDefault="008861A1" w:rsidP="008861A1">
      <w:pPr>
        <w:ind w:left="1069"/>
        <w:rPr>
          <w:rFonts w:ascii="Arial" w:hAnsi="Arial" w:cs="Arial"/>
          <w:bCs/>
          <w:color w:val="548DD4" w:themeColor="text2" w:themeTint="99"/>
          <w:lang w:val="es-AR"/>
        </w:rPr>
      </w:pPr>
      <w:r w:rsidRPr="009A426C">
        <w:rPr>
          <w:rFonts w:ascii="Arial" w:hAnsi="Arial" w:cs="Arial"/>
          <w:bCs/>
          <w:color w:val="548DD4" w:themeColor="text2" w:themeTint="99"/>
          <w:lang w:val="es-AR"/>
        </w:rPr>
        <w:t xml:space="preserve">Hablado en reunión </w:t>
      </w:r>
      <w:r w:rsidR="00031467" w:rsidRPr="009A426C">
        <w:rPr>
          <w:rFonts w:ascii="Arial" w:hAnsi="Arial" w:cs="Arial"/>
          <w:bCs/>
          <w:color w:val="548DD4" w:themeColor="text2" w:themeTint="99"/>
          <w:lang w:val="es-AR"/>
        </w:rPr>
        <w:t>Diciembre</w:t>
      </w:r>
      <w:r w:rsidRPr="009A426C">
        <w:rPr>
          <w:rFonts w:ascii="Arial" w:hAnsi="Arial" w:cs="Arial"/>
          <w:bCs/>
          <w:color w:val="548DD4" w:themeColor="text2" w:themeTint="99"/>
          <w:lang w:val="es-AR"/>
        </w:rPr>
        <w:t>:</w:t>
      </w:r>
    </w:p>
    <w:p w14:paraId="79CE1891" w14:textId="77777777" w:rsidR="008861A1" w:rsidRPr="009A426C" w:rsidRDefault="008861A1" w:rsidP="008861A1">
      <w:pPr>
        <w:pStyle w:val="Prrafodelista"/>
        <w:numPr>
          <w:ilvl w:val="0"/>
          <w:numId w:val="11"/>
        </w:numPr>
        <w:rPr>
          <w:rFonts w:ascii="Arial" w:hAnsi="Arial" w:cs="Arial"/>
          <w:bCs/>
          <w:color w:val="548DD4" w:themeColor="text2" w:themeTint="99"/>
          <w:lang w:val="es-AR"/>
        </w:rPr>
      </w:pPr>
      <w:r w:rsidRPr="009A426C">
        <w:rPr>
          <w:rFonts w:ascii="Arial" w:hAnsi="Arial" w:cs="Arial"/>
          <w:bCs/>
          <w:color w:val="548DD4" w:themeColor="text2" w:themeTint="99"/>
          <w:lang w:val="es-AR"/>
        </w:rPr>
        <w:lastRenderedPageBreak/>
        <w:t>Se conviene que los temas a analizar son tema impacto en infra por cableados y tema ataques.</w:t>
      </w:r>
    </w:p>
    <w:p w14:paraId="2EE7C8E7" w14:textId="61A49409" w:rsidR="00074BCE" w:rsidRPr="009A426C" w:rsidRDefault="008861A1" w:rsidP="008861A1">
      <w:pPr>
        <w:pStyle w:val="Prrafodelista"/>
        <w:numPr>
          <w:ilvl w:val="0"/>
          <w:numId w:val="11"/>
        </w:numPr>
        <w:rPr>
          <w:rFonts w:ascii="Arial" w:hAnsi="Arial" w:cs="Arial"/>
          <w:bCs/>
          <w:color w:val="548DD4" w:themeColor="text2" w:themeTint="99"/>
          <w:lang w:val="es-AR"/>
        </w:rPr>
      </w:pPr>
      <w:r w:rsidRPr="009A426C">
        <w:rPr>
          <w:rFonts w:ascii="Arial" w:hAnsi="Arial" w:cs="Arial"/>
          <w:bCs/>
          <w:color w:val="548DD4" w:themeColor="text2" w:themeTint="99"/>
          <w:lang w:val="es-AR"/>
        </w:rPr>
        <w:t xml:space="preserve">Hernan Seoane cuenta las conversaciones mantenidas con IX.br, PIT Chile y PIT </w:t>
      </w:r>
      <w:proofErr w:type="spellStart"/>
      <w:r w:rsidRPr="009A426C">
        <w:rPr>
          <w:rFonts w:ascii="Arial" w:hAnsi="Arial" w:cs="Arial"/>
          <w:bCs/>
          <w:color w:val="548DD4" w:themeColor="text2" w:themeTint="99"/>
          <w:lang w:val="es-AR"/>
        </w:rPr>
        <w:t>Peru</w:t>
      </w:r>
      <w:proofErr w:type="spellEnd"/>
      <w:r w:rsidRPr="009A426C">
        <w:rPr>
          <w:rFonts w:ascii="Arial" w:hAnsi="Arial" w:cs="Arial"/>
          <w:bCs/>
          <w:color w:val="548DD4" w:themeColor="text2" w:themeTint="99"/>
          <w:lang w:val="es-AR"/>
        </w:rPr>
        <w:t xml:space="preserve">. En los dos primeros tienen a HE conectado a su matriz de </w:t>
      </w:r>
      <w:proofErr w:type="spellStart"/>
      <w:r w:rsidRPr="009A426C">
        <w:rPr>
          <w:rFonts w:ascii="Arial" w:hAnsi="Arial" w:cs="Arial"/>
          <w:bCs/>
          <w:color w:val="548DD4" w:themeColor="text2" w:themeTint="99"/>
          <w:lang w:val="es-AR"/>
        </w:rPr>
        <w:t>switching</w:t>
      </w:r>
      <w:proofErr w:type="spellEnd"/>
      <w:r w:rsidRPr="009A426C">
        <w:rPr>
          <w:rFonts w:ascii="Arial" w:hAnsi="Arial" w:cs="Arial"/>
          <w:bCs/>
          <w:color w:val="548DD4" w:themeColor="text2" w:themeTint="99"/>
          <w:lang w:val="es-AR"/>
        </w:rPr>
        <w:t xml:space="preserve"> y no toman precauciones respecto de los ataques.</w:t>
      </w:r>
    </w:p>
    <w:p w14:paraId="237260C1" w14:textId="4374762A" w:rsidR="007B63CA" w:rsidRPr="009A426C" w:rsidRDefault="008861A1" w:rsidP="00C15395">
      <w:pPr>
        <w:pStyle w:val="Prrafodelista"/>
        <w:numPr>
          <w:ilvl w:val="0"/>
          <w:numId w:val="11"/>
        </w:numPr>
        <w:ind w:left="1800"/>
        <w:rPr>
          <w:rFonts w:ascii="Arial" w:hAnsi="Arial" w:cs="Arial"/>
          <w:bCs/>
          <w:color w:val="548DD4" w:themeColor="text2" w:themeTint="99"/>
          <w:lang w:val="es-AR"/>
        </w:rPr>
      </w:pPr>
      <w:r w:rsidRPr="009A426C">
        <w:rPr>
          <w:rFonts w:ascii="Arial" w:hAnsi="Arial" w:cs="Arial"/>
          <w:bCs/>
          <w:color w:val="548DD4" w:themeColor="text2" w:themeTint="99"/>
          <w:lang w:val="es-AR"/>
        </w:rPr>
        <w:t>CABASE tiene 3 diferencias con ellos que es lo que genera impacto</w:t>
      </w:r>
    </w:p>
    <w:p w14:paraId="41B0432C" w14:textId="54111EDD" w:rsidR="008861A1" w:rsidRPr="009A426C" w:rsidRDefault="008861A1" w:rsidP="008861A1">
      <w:pPr>
        <w:pStyle w:val="Prrafodelista"/>
        <w:numPr>
          <w:ilvl w:val="1"/>
          <w:numId w:val="11"/>
        </w:numPr>
        <w:rPr>
          <w:rFonts w:ascii="Arial" w:hAnsi="Arial" w:cs="Arial"/>
          <w:bCs/>
          <w:color w:val="548DD4" w:themeColor="text2" w:themeTint="99"/>
          <w:lang w:val="es-AR"/>
        </w:rPr>
      </w:pPr>
      <w:r w:rsidRPr="009A426C">
        <w:rPr>
          <w:rFonts w:ascii="Arial" w:hAnsi="Arial" w:cs="Arial"/>
          <w:bCs/>
          <w:color w:val="548DD4" w:themeColor="text2" w:themeTint="99"/>
          <w:lang w:val="es-AR"/>
        </w:rPr>
        <w:t>Tiene mandatorio el multilateral para el caso de miembros plenos.</w:t>
      </w:r>
    </w:p>
    <w:p w14:paraId="5827B563" w14:textId="4A61175D" w:rsidR="008861A1" w:rsidRPr="009A426C" w:rsidRDefault="008861A1" w:rsidP="008861A1">
      <w:pPr>
        <w:pStyle w:val="Prrafodelista"/>
        <w:numPr>
          <w:ilvl w:val="1"/>
          <w:numId w:val="11"/>
        </w:numPr>
        <w:rPr>
          <w:rFonts w:ascii="Arial" w:hAnsi="Arial" w:cs="Arial"/>
          <w:bCs/>
          <w:color w:val="548DD4" w:themeColor="text2" w:themeTint="99"/>
          <w:lang w:val="es-AR"/>
        </w:rPr>
      </w:pPr>
      <w:r w:rsidRPr="009A426C">
        <w:rPr>
          <w:rFonts w:ascii="Arial" w:hAnsi="Arial" w:cs="Arial"/>
          <w:bCs/>
          <w:color w:val="548DD4" w:themeColor="text2" w:themeTint="99"/>
          <w:lang w:val="es-AR"/>
        </w:rPr>
        <w:t xml:space="preserve">Tiene en su oferta la posibilidad de cruzadas que en otros </w:t>
      </w:r>
      <w:proofErr w:type="spellStart"/>
      <w:r w:rsidRPr="009A426C">
        <w:rPr>
          <w:rFonts w:ascii="Arial" w:hAnsi="Arial" w:cs="Arial"/>
          <w:bCs/>
          <w:color w:val="548DD4" w:themeColor="text2" w:themeTint="99"/>
          <w:lang w:val="es-AR"/>
        </w:rPr>
        <w:t>IXPs</w:t>
      </w:r>
      <w:proofErr w:type="spellEnd"/>
      <w:r w:rsidRPr="009A426C">
        <w:rPr>
          <w:rFonts w:ascii="Arial" w:hAnsi="Arial" w:cs="Arial"/>
          <w:bCs/>
          <w:color w:val="548DD4" w:themeColor="text2" w:themeTint="99"/>
          <w:lang w:val="es-AR"/>
        </w:rPr>
        <w:t xml:space="preserve"> no están disponibles.</w:t>
      </w:r>
    </w:p>
    <w:p w14:paraId="2A846474" w14:textId="3AF6EF15" w:rsidR="008861A1" w:rsidRPr="009A426C" w:rsidRDefault="008861A1" w:rsidP="008861A1">
      <w:pPr>
        <w:pStyle w:val="Prrafodelista"/>
        <w:numPr>
          <w:ilvl w:val="1"/>
          <w:numId w:val="11"/>
        </w:numPr>
        <w:rPr>
          <w:rFonts w:ascii="Arial" w:hAnsi="Arial" w:cs="Arial"/>
          <w:bCs/>
          <w:color w:val="548DD4" w:themeColor="text2" w:themeTint="99"/>
          <w:lang w:val="es-AR"/>
        </w:rPr>
      </w:pPr>
      <w:r w:rsidRPr="009A426C">
        <w:rPr>
          <w:rFonts w:ascii="Arial" w:hAnsi="Arial" w:cs="Arial"/>
          <w:bCs/>
          <w:color w:val="548DD4" w:themeColor="text2" w:themeTint="99"/>
          <w:lang w:val="es-AR"/>
        </w:rPr>
        <w:t xml:space="preserve">Tiene los </w:t>
      </w:r>
      <w:proofErr w:type="spellStart"/>
      <w:r w:rsidRPr="009A426C">
        <w:rPr>
          <w:rFonts w:ascii="Arial" w:hAnsi="Arial" w:cs="Arial"/>
          <w:bCs/>
          <w:color w:val="548DD4" w:themeColor="text2" w:themeTint="99"/>
          <w:lang w:val="es-AR"/>
        </w:rPr>
        <w:t>IXPs</w:t>
      </w:r>
      <w:proofErr w:type="spellEnd"/>
      <w:r w:rsidRPr="009A426C">
        <w:rPr>
          <w:rFonts w:ascii="Arial" w:hAnsi="Arial" w:cs="Arial"/>
          <w:bCs/>
          <w:color w:val="548DD4" w:themeColor="text2" w:themeTint="99"/>
          <w:lang w:val="es-AR"/>
        </w:rPr>
        <w:t xml:space="preserve"> interconectados por lo que el tema ataques genera un impacto que no ocurre en los caos de Br y Ch.</w:t>
      </w:r>
    </w:p>
    <w:p w14:paraId="3CFA41CC" w14:textId="203029BB" w:rsidR="008861A1" w:rsidRPr="009A426C" w:rsidRDefault="008861A1" w:rsidP="008861A1">
      <w:pPr>
        <w:pStyle w:val="Prrafodelista"/>
        <w:numPr>
          <w:ilvl w:val="1"/>
          <w:numId w:val="11"/>
        </w:numPr>
        <w:rPr>
          <w:rFonts w:ascii="Arial" w:hAnsi="Arial" w:cs="Arial"/>
          <w:bCs/>
          <w:color w:val="548DD4" w:themeColor="text2" w:themeTint="99"/>
          <w:lang w:val="es-AR"/>
        </w:rPr>
      </w:pPr>
      <w:r w:rsidRPr="009A426C">
        <w:rPr>
          <w:rFonts w:ascii="Arial" w:hAnsi="Arial" w:cs="Arial"/>
          <w:bCs/>
          <w:color w:val="548DD4" w:themeColor="text2" w:themeTint="99"/>
          <w:lang w:val="es-AR"/>
        </w:rPr>
        <w:t xml:space="preserve">Por otro lado HE no ofrece mitigación en sus esquemas de conexión a </w:t>
      </w:r>
      <w:proofErr w:type="spellStart"/>
      <w:r w:rsidRPr="009A426C">
        <w:rPr>
          <w:rFonts w:ascii="Arial" w:hAnsi="Arial" w:cs="Arial"/>
          <w:bCs/>
          <w:color w:val="548DD4" w:themeColor="text2" w:themeTint="99"/>
          <w:lang w:val="es-AR"/>
        </w:rPr>
        <w:t>IXPs</w:t>
      </w:r>
      <w:proofErr w:type="spellEnd"/>
      <w:r w:rsidRPr="009A426C">
        <w:rPr>
          <w:rFonts w:ascii="Arial" w:hAnsi="Arial" w:cs="Arial"/>
          <w:bCs/>
          <w:color w:val="548DD4" w:themeColor="text2" w:themeTint="99"/>
          <w:lang w:val="es-AR"/>
        </w:rPr>
        <w:t xml:space="preserve"> lo cual ha sido confirmado al equipo de Ingeniería de CABASE.</w:t>
      </w:r>
    </w:p>
    <w:p w14:paraId="6FDA6F28" w14:textId="012E03D9" w:rsidR="008861A1" w:rsidRPr="009A426C" w:rsidRDefault="00500F9E" w:rsidP="00500F9E">
      <w:pPr>
        <w:ind w:left="2124" w:firstLine="25"/>
        <w:rPr>
          <w:rFonts w:ascii="Arial" w:hAnsi="Arial" w:cs="Arial"/>
          <w:bCs/>
          <w:color w:val="548DD4" w:themeColor="text2" w:themeTint="99"/>
          <w:lang w:val="es-AR"/>
        </w:rPr>
      </w:pPr>
      <w:r w:rsidRPr="009A426C">
        <w:rPr>
          <w:rFonts w:ascii="Arial" w:hAnsi="Arial" w:cs="Arial"/>
          <w:bCs/>
          <w:color w:val="548DD4" w:themeColor="text2" w:themeTint="99"/>
          <w:lang w:val="es-AR"/>
        </w:rPr>
        <w:t>Claramente no hay soluciones optimas y se discuten dos posibles esquemas a ofrecer a HE, los cuales no lograron votarse por falta de representatividad de miembros sobre el final de la reunión:</w:t>
      </w:r>
    </w:p>
    <w:p w14:paraId="54A5EA6E" w14:textId="0F571627" w:rsidR="00500F9E" w:rsidRPr="009A426C" w:rsidRDefault="00500F9E" w:rsidP="00500F9E">
      <w:pPr>
        <w:pStyle w:val="Prrafodelista"/>
        <w:numPr>
          <w:ilvl w:val="0"/>
          <w:numId w:val="12"/>
        </w:numPr>
        <w:rPr>
          <w:rFonts w:ascii="Arial" w:hAnsi="Arial" w:cs="Arial"/>
          <w:bCs/>
          <w:color w:val="548DD4" w:themeColor="text2" w:themeTint="99"/>
          <w:lang w:val="es-AR"/>
        </w:rPr>
      </w:pPr>
      <w:r w:rsidRPr="009A426C">
        <w:rPr>
          <w:rFonts w:ascii="Arial" w:hAnsi="Arial" w:cs="Arial"/>
          <w:bCs/>
          <w:color w:val="548DD4" w:themeColor="text2" w:themeTint="99"/>
          <w:lang w:val="es-AR"/>
        </w:rPr>
        <w:t xml:space="preserve">Ofrecer a HE ser miembro Cliente, llamándolo Miembro Tier1 para evitar susceptibilidades, lo cual haría que se conecte a la matriz y realice bilaterales, no puede usar bilaterales físicos y los ataques quedan restringidos a los </w:t>
      </w:r>
      <w:proofErr w:type="spellStart"/>
      <w:r w:rsidRPr="009A426C">
        <w:rPr>
          <w:rFonts w:ascii="Arial" w:hAnsi="Arial" w:cs="Arial"/>
          <w:bCs/>
          <w:color w:val="548DD4" w:themeColor="text2" w:themeTint="99"/>
          <w:lang w:val="es-AR"/>
        </w:rPr>
        <w:t>peerings</w:t>
      </w:r>
      <w:proofErr w:type="spellEnd"/>
      <w:r w:rsidRPr="009A426C">
        <w:rPr>
          <w:rFonts w:ascii="Arial" w:hAnsi="Arial" w:cs="Arial"/>
          <w:bCs/>
          <w:color w:val="548DD4" w:themeColor="text2" w:themeTint="99"/>
          <w:lang w:val="es-AR"/>
        </w:rPr>
        <w:t xml:space="preserve"> privados. El problema de esto es que no permite resolver los ataques si esto se abriera a otros </w:t>
      </w:r>
      <w:proofErr w:type="spellStart"/>
      <w:r w:rsidRPr="009A426C">
        <w:rPr>
          <w:rFonts w:ascii="Arial" w:hAnsi="Arial" w:cs="Arial"/>
          <w:bCs/>
          <w:color w:val="548DD4" w:themeColor="text2" w:themeTint="99"/>
          <w:lang w:val="es-AR"/>
        </w:rPr>
        <w:t>IXPs</w:t>
      </w:r>
      <w:proofErr w:type="spellEnd"/>
      <w:r w:rsidRPr="009A426C">
        <w:rPr>
          <w:rFonts w:ascii="Arial" w:hAnsi="Arial" w:cs="Arial"/>
          <w:bCs/>
          <w:color w:val="548DD4" w:themeColor="text2" w:themeTint="99"/>
          <w:lang w:val="es-AR"/>
        </w:rPr>
        <w:t>.</w:t>
      </w:r>
    </w:p>
    <w:p w14:paraId="1AF4539C" w14:textId="07FD15FF" w:rsidR="00500F9E" w:rsidRPr="009A426C" w:rsidRDefault="00500F9E" w:rsidP="00500F9E">
      <w:pPr>
        <w:pStyle w:val="Prrafodelista"/>
        <w:numPr>
          <w:ilvl w:val="0"/>
          <w:numId w:val="12"/>
        </w:numPr>
        <w:rPr>
          <w:rFonts w:ascii="Arial" w:hAnsi="Arial" w:cs="Arial"/>
          <w:bCs/>
          <w:color w:val="548DD4" w:themeColor="text2" w:themeTint="99"/>
          <w:lang w:val="es-AR"/>
        </w:rPr>
      </w:pPr>
      <w:r w:rsidRPr="009A426C">
        <w:rPr>
          <w:rFonts w:ascii="Arial" w:hAnsi="Arial" w:cs="Arial"/>
          <w:bCs/>
          <w:color w:val="548DD4" w:themeColor="text2" w:themeTint="99"/>
          <w:lang w:val="es-AR"/>
        </w:rPr>
        <w:t xml:space="preserve">Ofrecer lo mismo a HE, pero si ellos ofrecen a nuestros miembros la mitigación de ataques, permitir bilaterales a los </w:t>
      </w:r>
      <w:proofErr w:type="spellStart"/>
      <w:r w:rsidRPr="009A426C">
        <w:rPr>
          <w:rFonts w:ascii="Arial" w:hAnsi="Arial" w:cs="Arial"/>
          <w:bCs/>
          <w:color w:val="548DD4" w:themeColor="text2" w:themeTint="99"/>
          <w:lang w:val="es-AR"/>
        </w:rPr>
        <w:t>IXPs</w:t>
      </w:r>
      <w:proofErr w:type="spellEnd"/>
      <w:r w:rsidRPr="009A426C">
        <w:rPr>
          <w:rFonts w:ascii="Arial" w:hAnsi="Arial" w:cs="Arial"/>
          <w:bCs/>
          <w:color w:val="548DD4" w:themeColor="text2" w:themeTint="99"/>
          <w:lang w:val="es-AR"/>
        </w:rPr>
        <w:t xml:space="preserve"> fuera de BUE.</w:t>
      </w:r>
    </w:p>
    <w:p w14:paraId="579925A4" w14:textId="10FDFD18" w:rsidR="00500F9E" w:rsidRPr="009A426C" w:rsidRDefault="00500F9E" w:rsidP="00500F9E">
      <w:pPr>
        <w:pStyle w:val="Prrafodelista"/>
        <w:numPr>
          <w:ilvl w:val="0"/>
          <w:numId w:val="12"/>
        </w:numPr>
        <w:rPr>
          <w:rFonts w:ascii="Arial" w:hAnsi="Arial" w:cs="Arial"/>
          <w:bCs/>
          <w:color w:val="548DD4" w:themeColor="text2" w:themeTint="99"/>
          <w:lang w:val="es-AR"/>
        </w:rPr>
      </w:pPr>
      <w:r w:rsidRPr="009A426C">
        <w:rPr>
          <w:rFonts w:ascii="Arial" w:hAnsi="Arial" w:cs="Arial"/>
          <w:bCs/>
          <w:color w:val="548DD4" w:themeColor="text2" w:themeTint="99"/>
          <w:lang w:val="es-AR"/>
        </w:rPr>
        <w:t>Existen variaciones menos ortodoxas charladas en la reunión pero las mismas debieran ser dejadas para otras instancias.</w:t>
      </w:r>
    </w:p>
    <w:p w14:paraId="7CB58BB7" w14:textId="7483B531" w:rsidR="00500F9E" w:rsidRPr="009A426C" w:rsidRDefault="00500F9E" w:rsidP="00500F9E">
      <w:pPr>
        <w:pStyle w:val="Prrafodelista"/>
        <w:numPr>
          <w:ilvl w:val="0"/>
          <w:numId w:val="12"/>
        </w:numPr>
        <w:rPr>
          <w:rFonts w:ascii="Arial" w:hAnsi="Arial" w:cs="Arial"/>
          <w:bCs/>
          <w:color w:val="548DD4" w:themeColor="text2" w:themeTint="99"/>
          <w:lang w:val="es-AR"/>
        </w:rPr>
      </w:pPr>
      <w:r w:rsidRPr="009A426C">
        <w:rPr>
          <w:rFonts w:ascii="Arial" w:hAnsi="Arial" w:cs="Arial"/>
          <w:bCs/>
          <w:color w:val="548DD4" w:themeColor="text2" w:themeTint="99"/>
          <w:lang w:val="es-AR"/>
        </w:rPr>
        <w:t xml:space="preserve">Sobre el fin de la reunión dado que quedaron pocos miembros, convenimos en conversar con Hernan Seoane para que explore lo propuesto y nos de </w:t>
      </w:r>
      <w:proofErr w:type="spellStart"/>
      <w:r w:rsidRPr="009A426C">
        <w:rPr>
          <w:rFonts w:ascii="Arial" w:hAnsi="Arial" w:cs="Arial"/>
          <w:bCs/>
          <w:color w:val="548DD4" w:themeColor="text2" w:themeTint="99"/>
          <w:lang w:val="es-AR"/>
        </w:rPr>
        <w:t>feedback</w:t>
      </w:r>
      <w:proofErr w:type="spellEnd"/>
      <w:r w:rsidRPr="009A426C">
        <w:rPr>
          <w:rFonts w:ascii="Arial" w:hAnsi="Arial" w:cs="Arial"/>
          <w:bCs/>
          <w:color w:val="548DD4" w:themeColor="text2" w:themeTint="99"/>
          <w:lang w:val="es-AR"/>
        </w:rPr>
        <w:t xml:space="preserve"> para continuar la discusión.</w:t>
      </w:r>
    </w:p>
    <w:p w14:paraId="797AE02B" w14:textId="67B6276D" w:rsidR="00500F9E" w:rsidRDefault="005774C8" w:rsidP="00500F9E">
      <w:pPr>
        <w:ind w:left="708" w:firstLine="708"/>
        <w:rPr>
          <w:rFonts w:ascii="Arial" w:hAnsi="Arial" w:cs="Arial"/>
          <w:b/>
          <w:color w:val="548DD4" w:themeColor="text2" w:themeTint="99"/>
          <w:lang w:val="es-AR"/>
        </w:rPr>
      </w:pPr>
      <w:r>
        <w:rPr>
          <w:rFonts w:ascii="Arial" w:hAnsi="Arial" w:cs="Arial"/>
          <w:b/>
          <w:color w:val="548DD4" w:themeColor="text2" w:themeTint="99"/>
          <w:lang w:val="es-AR"/>
        </w:rPr>
        <w:t>UPDATE reunión de hoy:</w:t>
      </w:r>
    </w:p>
    <w:p w14:paraId="4D5E76E4" w14:textId="5B165E83" w:rsidR="005774C8" w:rsidRDefault="005774C8" w:rsidP="00500F9E">
      <w:pPr>
        <w:ind w:left="708" w:firstLine="708"/>
        <w:rPr>
          <w:rFonts w:ascii="Arial" w:hAnsi="Arial" w:cs="Arial"/>
          <w:b/>
          <w:color w:val="548DD4" w:themeColor="text2" w:themeTint="99"/>
          <w:lang w:val="es-AR"/>
        </w:rPr>
      </w:pPr>
      <w:r>
        <w:rPr>
          <w:rFonts w:ascii="Arial" w:hAnsi="Arial" w:cs="Arial"/>
          <w:b/>
          <w:color w:val="548DD4" w:themeColor="text2" w:themeTint="99"/>
          <w:lang w:val="es-AR"/>
        </w:rPr>
        <w:t xml:space="preserve">Hernan S intercambió mensaje con </w:t>
      </w:r>
      <w:proofErr w:type="spellStart"/>
      <w:r>
        <w:rPr>
          <w:rFonts w:ascii="Arial" w:hAnsi="Arial" w:cs="Arial"/>
          <w:b/>
          <w:color w:val="548DD4" w:themeColor="text2" w:themeTint="99"/>
          <w:lang w:val="es-AR"/>
        </w:rPr>
        <w:t>Wally</w:t>
      </w:r>
      <w:proofErr w:type="spellEnd"/>
      <w:r>
        <w:rPr>
          <w:rFonts w:ascii="Arial" w:hAnsi="Arial" w:cs="Arial"/>
          <w:b/>
          <w:color w:val="548DD4" w:themeColor="text2" w:themeTint="99"/>
          <w:lang w:val="es-AR"/>
        </w:rPr>
        <w:t xml:space="preserve"> y Ian de HE. </w:t>
      </w:r>
      <w:r w:rsidR="0092087B">
        <w:rPr>
          <w:rFonts w:ascii="Arial" w:hAnsi="Arial" w:cs="Arial"/>
          <w:b/>
          <w:color w:val="548DD4" w:themeColor="text2" w:themeTint="99"/>
          <w:lang w:val="es-AR"/>
        </w:rPr>
        <w:t>L</w:t>
      </w:r>
      <w:r w:rsidR="00C05DC2">
        <w:rPr>
          <w:rFonts w:ascii="Arial" w:hAnsi="Arial" w:cs="Arial"/>
          <w:b/>
          <w:color w:val="548DD4" w:themeColor="text2" w:themeTint="99"/>
          <w:lang w:val="es-AR"/>
        </w:rPr>
        <w:t>a</w:t>
      </w:r>
      <w:r w:rsidR="0092087B">
        <w:rPr>
          <w:rFonts w:ascii="Arial" w:hAnsi="Arial" w:cs="Arial"/>
          <w:b/>
          <w:color w:val="548DD4" w:themeColor="text2" w:themeTint="99"/>
          <w:lang w:val="es-AR"/>
        </w:rPr>
        <w:t xml:space="preserve"> mesa aprueba la propuesta que contempla.</w:t>
      </w:r>
    </w:p>
    <w:p w14:paraId="3983075A" w14:textId="2B6E859E" w:rsidR="005774C8" w:rsidRDefault="005774C8" w:rsidP="005774C8">
      <w:pPr>
        <w:pStyle w:val="Prrafodelista"/>
        <w:numPr>
          <w:ilvl w:val="0"/>
          <w:numId w:val="12"/>
        </w:numPr>
        <w:rPr>
          <w:rFonts w:ascii="Arial" w:hAnsi="Arial" w:cs="Arial"/>
          <w:b/>
          <w:color w:val="548DD4" w:themeColor="text2" w:themeTint="99"/>
          <w:lang w:val="es-AR"/>
        </w:rPr>
      </w:pPr>
      <w:proofErr w:type="spellStart"/>
      <w:r>
        <w:rPr>
          <w:rFonts w:ascii="Arial" w:hAnsi="Arial" w:cs="Arial"/>
          <w:b/>
          <w:color w:val="548DD4" w:themeColor="text2" w:themeTint="99"/>
          <w:lang w:val="es-AR"/>
        </w:rPr>
        <w:t>Upgrade</w:t>
      </w:r>
      <w:proofErr w:type="spellEnd"/>
      <w:r>
        <w:rPr>
          <w:rFonts w:ascii="Arial" w:hAnsi="Arial" w:cs="Arial"/>
          <w:b/>
          <w:color w:val="548DD4" w:themeColor="text2" w:themeTint="99"/>
          <w:lang w:val="es-AR"/>
        </w:rPr>
        <w:t xml:space="preserve"> a 100G</w:t>
      </w:r>
    </w:p>
    <w:p w14:paraId="4E1D87B2" w14:textId="167BD641" w:rsidR="005774C8" w:rsidRPr="00047B0C" w:rsidRDefault="006A1DC2" w:rsidP="005774C8">
      <w:pPr>
        <w:pStyle w:val="Prrafodelista"/>
        <w:numPr>
          <w:ilvl w:val="0"/>
          <w:numId w:val="12"/>
        </w:numPr>
        <w:rPr>
          <w:rFonts w:ascii="Arial" w:hAnsi="Arial" w:cs="Arial"/>
          <w:b/>
          <w:color w:val="548DD4" w:themeColor="text2" w:themeTint="99"/>
          <w:lang w:val="es-AR"/>
        </w:rPr>
      </w:pPr>
      <w:r>
        <w:rPr>
          <w:rFonts w:ascii="Arial" w:hAnsi="Arial" w:cs="Arial"/>
          <w:b/>
          <w:color w:val="548DD4" w:themeColor="text2" w:themeTint="99"/>
          <w:lang w:val="es-AR"/>
        </w:rPr>
        <w:t>Conexión a n</w:t>
      </w:r>
      <w:r w:rsidR="005774C8" w:rsidRPr="00047B0C">
        <w:rPr>
          <w:rFonts w:ascii="Arial" w:hAnsi="Arial" w:cs="Arial"/>
          <w:b/>
          <w:color w:val="548DD4" w:themeColor="text2" w:themeTint="99"/>
          <w:lang w:val="es-AR"/>
        </w:rPr>
        <w:t xml:space="preserve">uevo </w:t>
      </w:r>
      <w:proofErr w:type="spellStart"/>
      <w:r w:rsidR="005774C8" w:rsidRPr="00047B0C">
        <w:rPr>
          <w:rFonts w:ascii="Arial" w:hAnsi="Arial" w:cs="Arial"/>
          <w:b/>
          <w:color w:val="548DD4" w:themeColor="text2" w:themeTint="99"/>
          <w:lang w:val="es-AR"/>
        </w:rPr>
        <w:t>route</w:t>
      </w:r>
      <w:proofErr w:type="spellEnd"/>
      <w:r w:rsidR="005774C8" w:rsidRPr="00047B0C">
        <w:rPr>
          <w:rFonts w:ascii="Arial" w:hAnsi="Arial" w:cs="Arial"/>
          <w:b/>
          <w:color w:val="548DD4" w:themeColor="text2" w:themeTint="99"/>
          <w:lang w:val="es-AR"/>
        </w:rPr>
        <w:t xml:space="preserve"> server</w:t>
      </w:r>
      <w:r w:rsidR="00047B0C" w:rsidRPr="00047B0C">
        <w:rPr>
          <w:rFonts w:ascii="Arial" w:hAnsi="Arial" w:cs="Arial"/>
          <w:b/>
          <w:color w:val="548DD4" w:themeColor="text2" w:themeTint="99"/>
          <w:lang w:val="es-AR"/>
        </w:rPr>
        <w:t xml:space="preserve"> para </w:t>
      </w:r>
      <w:r w:rsidR="0092087B">
        <w:rPr>
          <w:rFonts w:ascii="Arial" w:hAnsi="Arial" w:cs="Arial"/>
          <w:b/>
          <w:color w:val="548DD4" w:themeColor="text2" w:themeTint="99"/>
          <w:lang w:val="es-AR"/>
        </w:rPr>
        <w:t>honrar</w:t>
      </w:r>
      <w:r w:rsidR="00047B0C" w:rsidRPr="00047B0C">
        <w:rPr>
          <w:rFonts w:ascii="Arial" w:hAnsi="Arial" w:cs="Arial"/>
          <w:b/>
          <w:color w:val="548DD4" w:themeColor="text2" w:themeTint="99"/>
          <w:lang w:val="es-AR"/>
        </w:rPr>
        <w:t xml:space="preserve"> al</w:t>
      </w:r>
      <w:r w:rsidR="00047B0C">
        <w:rPr>
          <w:rFonts w:ascii="Arial" w:hAnsi="Arial" w:cs="Arial"/>
          <w:b/>
          <w:color w:val="548DD4" w:themeColor="text2" w:themeTint="99"/>
          <w:lang w:val="es-AR"/>
        </w:rPr>
        <w:t xml:space="preserve"> multilateral</w:t>
      </w:r>
    </w:p>
    <w:p w14:paraId="1BDF67ED" w14:textId="0C348B88" w:rsidR="005774C8" w:rsidRDefault="005774C8" w:rsidP="005774C8">
      <w:pPr>
        <w:pStyle w:val="Prrafodelista"/>
        <w:numPr>
          <w:ilvl w:val="0"/>
          <w:numId w:val="12"/>
        </w:numPr>
        <w:rPr>
          <w:rFonts w:ascii="Arial" w:hAnsi="Arial" w:cs="Arial"/>
          <w:b/>
          <w:color w:val="548DD4" w:themeColor="text2" w:themeTint="99"/>
          <w:lang w:val="es-AR"/>
        </w:rPr>
      </w:pPr>
      <w:r>
        <w:rPr>
          <w:rFonts w:ascii="Arial" w:hAnsi="Arial" w:cs="Arial"/>
          <w:b/>
          <w:color w:val="548DD4" w:themeColor="text2" w:themeTint="99"/>
          <w:lang w:val="es-AR"/>
        </w:rPr>
        <w:t xml:space="preserve">Bilateral </w:t>
      </w:r>
      <w:r w:rsidR="006A1DC2">
        <w:rPr>
          <w:rFonts w:ascii="Arial" w:hAnsi="Arial" w:cs="Arial"/>
          <w:b/>
          <w:color w:val="548DD4" w:themeColor="text2" w:themeTint="99"/>
          <w:lang w:val="es-AR"/>
        </w:rPr>
        <w:t>dentro de</w:t>
      </w:r>
      <w:r>
        <w:rPr>
          <w:rFonts w:ascii="Arial" w:hAnsi="Arial" w:cs="Arial"/>
          <w:b/>
          <w:color w:val="548DD4" w:themeColor="text2" w:themeTint="99"/>
          <w:lang w:val="es-AR"/>
        </w:rPr>
        <w:t xml:space="preserve"> la matriz</w:t>
      </w:r>
    </w:p>
    <w:p w14:paraId="4B62C36C" w14:textId="2E6DB96C" w:rsidR="00047B0C" w:rsidRDefault="006A1DC2" w:rsidP="005774C8">
      <w:pPr>
        <w:pStyle w:val="Prrafodelista"/>
        <w:numPr>
          <w:ilvl w:val="0"/>
          <w:numId w:val="12"/>
        </w:numPr>
        <w:rPr>
          <w:rFonts w:ascii="Arial" w:hAnsi="Arial" w:cs="Arial"/>
          <w:b/>
          <w:color w:val="548DD4" w:themeColor="text2" w:themeTint="99"/>
          <w:lang w:val="es-AR"/>
        </w:rPr>
      </w:pPr>
      <w:r>
        <w:rPr>
          <w:rFonts w:ascii="Arial" w:hAnsi="Arial" w:cs="Arial"/>
          <w:b/>
          <w:color w:val="548DD4" w:themeColor="text2" w:themeTint="99"/>
          <w:lang w:val="es-AR"/>
        </w:rPr>
        <w:t>Inicialmente el tráfico c</w:t>
      </w:r>
      <w:r w:rsidR="00047B0C" w:rsidRPr="00047B0C">
        <w:rPr>
          <w:rFonts w:ascii="Arial" w:hAnsi="Arial" w:cs="Arial"/>
          <w:b/>
          <w:color w:val="548DD4" w:themeColor="text2" w:themeTint="99"/>
          <w:lang w:val="es-AR"/>
        </w:rPr>
        <w:t>onfinado a Buenos Aires para evitar impacto por DDOS en el interior.</w:t>
      </w:r>
      <w:r w:rsidR="00C05DC2">
        <w:rPr>
          <w:rFonts w:ascii="Arial" w:hAnsi="Arial" w:cs="Arial"/>
          <w:b/>
          <w:color w:val="548DD4" w:themeColor="text2" w:themeTint="99"/>
          <w:lang w:val="es-AR"/>
        </w:rPr>
        <w:t xml:space="preserve"> Revisar a futuro</w:t>
      </w:r>
      <w:r>
        <w:rPr>
          <w:rFonts w:ascii="Arial" w:hAnsi="Arial" w:cs="Arial"/>
          <w:b/>
          <w:color w:val="548DD4" w:themeColor="text2" w:themeTint="99"/>
          <w:lang w:val="es-AR"/>
        </w:rPr>
        <w:t xml:space="preserve"> con análisis de Ingeniería para proponer a SG-IPX.</w:t>
      </w:r>
    </w:p>
    <w:p w14:paraId="2794F8C0" w14:textId="08B36D5C" w:rsidR="0077154A" w:rsidRPr="00047B0C" w:rsidRDefault="0077154A" w:rsidP="005774C8">
      <w:pPr>
        <w:pStyle w:val="Prrafodelista"/>
        <w:numPr>
          <w:ilvl w:val="0"/>
          <w:numId w:val="12"/>
        </w:numPr>
        <w:rPr>
          <w:rFonts w:ascii="Arial" w:hAnsi="Arial" w:cs="Arial"/>
          <w:b/>
          <w:color w:val="548DD4" w:themeColor="text2" w:themeTint="99"/>
          <w:lang w:val="es-AR"/>
        </w:rPr>
      </w:pPr>
      <w:r>
        <w:rPr>
          <w:rFonts w:ascii="Arial" w:hAnsi="Arial" w:cs="Arial"/>
          <w:b/>
          <w:color w:val="548DD4" w:themeColor="text2" w:themeTint="99"/>
          <w:lang w:val="es-AR"/>
        </w:rPr>
        <w:lastRenderedPageBreak/>
        <w:t>Hay que revisar “legalizar” el uso de comunidades en forma permanente (el manual contempla de emergencia) pero debemos establecer las condiciones.</w:t>
      </w:r>
    </w:p>
    <w:p w14:paraId="25561C40" w14:textId="77777777" w:rsidR="0093674A" w:rsidRPr="00047B0C" w:rsidRDefault="0093674A" w:rsidP="0093674A">
      <w:pPr>
        <w:pStyle w:val="Prrafodelista"/>
        <w:rPr>
          <w:rFonts w:ascii="Arial" w:hAnsi="Arial" w:cs="Arial"/>
          <w:color w:val="auto"/>
          <w:lang w:val="es-AR"/>
        </w:rPr>
      </w:pPr>
    </w:p>
    <w:p w14:paraId="73869166" w14:textId="5BF8A818" w:rsidR="001F3DD2" w:rsidRPr="0036034A" w:rsidRDefault="002E3FCD">
      <w:pPr>
        <w:pStyle w:val="Prrafodelista"/>
        <w:ind w:left="1069"/>
        <w:rPr>
          <w:rFonts w:ascii="Arial" w:hAnsi="Arial" w:cs="Arial"/>
          <w:b/>
          <w:color w:val="548DD4" w:themeColor="text2" w:themeTint="99"/>
          <w:lang w:val="es-AR"/>
        </w:rPr>
      </w:pPr>
      <w:r w:rsidRPr="0036034A">
        <w:rPr>
          <w:rFonts w:ascii="Arial" w:hAnsi="Arial" w:cs="Arial"/>
          <w:b/>
          <w:color w:val="548DD4" w:themeColor="text2" w:themeTint="99"/>
          <w:lang w:val="es-AR"/>
        </w:rPr>
        <w:t>PRÓXIMA REUNIÓN IXP-BUE:</w:t>
      </w:r>
      <w:r w:rsidR="00500F9E" w:rsidRPr="0036034A">
        <w:rPr>
          <w:rFonts w:ascii="Arial" w:hAnsi="Arial" w:cs="Arial"/>
          <w:b/>
          <w:color w:val="548DD4" w:themeColor="text2" w:themeTint="99"/>
          <w:lang w:val="es-AR"/>
        </w:rPr>
        <w:t xml:space="preserve"> </w:t>
      </w:r>
      <w:r w:rsidR="00804DF4" w:rsidRPr="0036034A">
        <w:rPr>
          <w:rFonts w:ascii="Arial" w:hAnsi="Arial" w:cs="Arial"/>
          <w:b/>
          <w:color w:val="548DD4" w:themeColor="text2" w:themeTint="99"/>
          <w:lang w:val="es-AR"/>
        </w:rPr>
        <w:t>Se suspende la de Febrero. S</w:t>
      </w:r>
      <w:r w:rsidR="0036034A">
        <w:rPr>
          <w:rFonts w:ascii="Arial" w:hAnsi="Arial" w:cs="Arial"/>
          <w:b/>
          <w:color w:val="548DD4" w:themeColor="text2" w:themeTint="99"/>
          <w:lang w:val="es-AR"/>
        </w:rPr>
        <w:t>ó</w:t>
      </w:r>
      <w:r w:rsidR="00804DF4" w:rsidRPr="0036034A">
        <w:rPr>
          <w:rFonts w:ascii="Arial" w:hAnsi="Arial" w:cs="Arial"/>
          <w:b/>
          <w:color w:val="548DD4" w:themeColor="text2" w:themeTint="99"/>
          <w:lang w:val="es-AR"/>
        </w:rPr>
        <w:t xml:space="preserve">lo se hará una </w:t>
      </w:r>
      <w:proofErr w:type="spellStart"/>
      <w:r w:rsidR="00804DF4" w:rsidRPr="0036034A">
        <w:rPr>
          <w:rFonts w:ascii="Arial" w:hAnsi="Arial" w:cs="Arial"/>
          <w:b/>
          <w:color w:val="548DD4" w:themeColor="text2" w:themeTint="99"/>
          <w:lang w:val="es-AR"/>
        </w:rPr>
        <w:t>sync</w:t>
      </w:r>
      <w:proofErr w:type="spellEnd"/>
      <w:r w:rsidR="00804DF4" w:rsidRPr="0036034A">
        <w:rPr>
          <w:rFonts w:ascii="Arial" w:hAnsi="Arial" w:cs="Arial"/>
          <w:b/>
          <w:color w:val="548DD4" w:themeColor="text2" w:themeTint="99"/>
          <w:lang w:val="es-AR"/>
        </w:rPr>
        <w:t xml:space="preserve"> interna para no perder seguimiento de los temas. Será remota.</w:t>
      </w:r>
    </w:p>
    <w:p w14:paraId="0C84E135" w14:textId="77777777" w:rsidR="001F3DD2" w:rsidRDefault="00151810">
      <w:pPr>
        <w:rPr>
          <w:rFonts w:ascii="Arial" w:hAnsi="Arial" w:cs="Arial"/>
          <w:color w:val="auto"/>
        </w:rPr>
      </w:pPr>
      <w:r>
        <w:rPr>
          <w:rFonts w:ascii="Arial" w:hAnsi="Arial" w:cs="Arial"/>
          <w:color w:val="auto"/>
          <w:u w:val="single"/>
        </w:rPr>
        <w:t>Referencias:</w:t>
      </w:r>
      <w:r>
        <w:rPr>
          <w:rFonts w:ascii="Arial" w:hAnsi="Arial" w:cs="Arial"/>
          <w:color w:val="auto"/>
        </w:rPr>
        <w:t xml:space="preserve"> </w:t>
      </w:r>
    </w:p>
    <w:p w14:paraId="60C05823" w14:textId="77777777" w:rsidR="001F3DD2" w:rsidRDefault="00151810">
      <w:pPr>
        <w:pStyle w:val="Prrafodelista"/>
        <w:numPr>
          <w:ilvl w:val="0"/>
          <w:numId w:val="1"/>
        </w:numPr>
        <w:rPr>
          <w:rFonts w:ascii="Arial" w:hAnsi="Arial" w:cs="Arial"/>
          <w:color w:val="auto"/>
        </w:rPr>
      </w:pPr>
      <w:r>
        <w:rPr>
          <w:rFonts w:ascii="Arial" w:hAnsi="Arial" w:cs="Arial"/>
          <w:color w:val="auto"/>
        </w:rPr>
        <w:t>CT BUE Coordinador técnico Buenos Aires.</w:t>
      </w:r>
    </w:p>
    <w:p w14:paraId="4E022529" w14:textId="77777777" w:rsidR="001F3DD2" w:rsidRDefault="00151810">
      <w:pPr>
        <w:pStyle w:val="Prrafodelista"/>
        <w:numPr>
          <w:ilvl w:val="0"/>
          <w:numId w:val="1"/>
        </w:numPr>
        <w:rPr>
          <w:rFonts w:ascii="Arial" w:hAnsi="Arial" w:cs="Arial"/>
          <w:color w:val="auto"/>
        </w:rPr>
      </w:pPr>
      <w:r>
        <w:rPr>
          <w:rFonts w:ascii="Arial" w:hAnsi="Arial" w:cs="Arial"/>
          <w:color w:val="auto"/>
        </w:rPr>
        <w:t>ATI Administrador Técnico de Infraestructura.</w:t>
      </w:r>
    </w:p>
    <w:p w14:paraId="435865B1" w14:textId="77777777" w:rsidR="001F3DD2" w:rsidRDefault="00151810">
      <w:pPr>
        <w:pStyle w:val="Prrafodelista"/>
        <w:numPr>
          <w:ilvl w:val="0"/>
          <w:numId w:val="1"/>
        </w:numPr>
        <w:rPr>
          <w:rFonts w:ascii="Arial" w:hAnsi="Arial" w:cs="Arial"/>
          <w:color w:val="auto"/>
        </w:rPr>
      </w:pPr>
      <w:r>
        <w:rPr>
          <w:rFonts w:ascii="Arial" w:hAnsi="Arial" w:cs="Arial"/>
          <w:color w:val="auto"/>
        </w:rPr>
        <w:t xml:space="preserve">ATN Administrador Técnico de </w:t>
      </w:r>
      <w:proofErr w:type="spellStart"/>
      <w:r>
        <w:rPr>
          <w:rFonts w:ascii="Arial" w:hAnsi="Arial" w:cs="Arial"/>
          <w:color w:val="auto"/>
        </w:rPr>
        <w:t>Networking</w:t>
      </w:r>
      <w:proofErr w:type="spellEnd"/>
      <w:r>
        <w:rPr>
          <w:rFonts w:ascii="Arial" w:hAnsi="Arial" w:cs="Arial"/>
          <w:color w:val="auto"/>
        </w:rPr>
        <w:t>.</w:t>
      </w:r>
    </w:p>
    <w:p w14:paraId="3142224D" w14:textId="77777777" w:rsidR="001F3DD2" w:rsidRDefault="00151810">
      <w:pPr>
        <w:pStyle w:val="Prrafodelista"/>
        <w:numPr>
          <w:ilvl w:val="0"/>
          <w:numId w:val="1"/>
        </w:numPr>
        <w:rPr>
          <w:rFonts w:ascii="Arial" w:hAnsi="Arial" w:cs="Arial"/>
          <w:color w:val="auto"/>
        </w:rPr>
      </w:pPr>
      <w:r w:rsidRPr="00C80B36">
        <w:rPr>
          <w:rFonts w:ascii="Arial" w:hAnsi="Arial" w:cs="Arial"/>
          <w:color w:val="auto"/>
        </w:rPr>
        <w:t>NOCC NOC CABASE.</w:t>
      </w:r>
    </w:p>
    <w:sectPr w:rsidR="001F3DD2">
      <w:pgSz w:w="11906" w:h="16838"/>
      <w:pgMar w:top="1417" w:right="1701" w:bottom="1417" w:left="1701" w:header="0" w:footer="0" w:gutter="0"/>
      <w:cols w:space="720"/>
      <w:formProt w:val="0"/>
      <w:docGrid w:linePitch="360" w:charSpace="57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roid Sans Fallback">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FreeSans">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5C9A"/>
    <w:multiLevelType w:val="multilevel"/>
    <w:tmpl w:val="6E62216E"/>
    <w:lvl w:ilvl="0">
      <w:start w:val="1"/>
      <w:numFmt w:val="decimal"/>
      <w:lvlText w:val="%1)"/>
      <w:lvlJc w:val="left"/>
      <w:pPr>
        <w:tabs>
          <w:tab w:val="num" w:pos="0"/>
        </w:tabs>
        <w:ind w:left="360" w:hanging="360"/>
      </w:pPr>
    </w:lvl>
    <w:lvl w:ilvl="1">
      <w:start w:val="1"/>
      <w:numFmt w:val="lowerLetter"/>
      <w:lvlText w:val="%2)"/>
      <w:lvlJc w:val="left"/>
      <w:pPr>
        <w:tabs>
          <w:tab w:val="num" w:pos="0"/>
        </w:tabs>
        <w:ind w:left="1069"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94"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4E43E70"/>
    <w:multiLevelType w:val="hybridMultilevel"/>
    <w:tmpl w:val="E9FC2CEA"/>
    <w:lvl w:ilvl="0" w:tplc="86A25D6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DD60256"/>
    <w:multiLevelType w:val="hybridMultilevel"/>
    <w:tmpl w:val="3D52CBC4"/>
    <w:lvl w:ilvl="0" w:tplc="14ECEFD4">
      <w:numFmt w:val="bullet"/>
      <w:lvlText w:val="-"/>
      <w:lvlJc w:val="left"/>
      <w:pPr>
        <w:ind w:left="1068" w:hanging="360"/>
      </w:pPr>
      <w:rPr>
        <w:rFonts w:ascii="Courier New" w:eastAsia="Droid Sans Fallback" w:hAnsi="Courier New" w:cs="Courier New"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3" w15:restartNumberingAfterBreak="0">
    <w:nsid w:val="0F1C69C5"/>
    <w:multiLevelType w:val="hybridMultilevel"/>
    <w:tmpl w:val="7E8AEEFE"/>
    <w:lvl w:ilvl="0" w:tplc="51DA89C2">
      <w:numFmt w:val="bullet"/>
      <w:lvlText w:val="-"/>
      <w:lvlJc w:val="left"/>
      <w:pPr>
        <w:ind w:left="2509" w:hanging="360"/>
      </w:pPr>
      <w:rPr>
        <w:rFonts w:ascii="Arial" w:eastAsia="Droid Sans Fallback" w:hAnsi="Arial" w:cs="Arial" w:hint="default"/>
      </w:rPr>
    </w:lvl>
    <w:lvl w:ilvl="1" w:tplc="2C0A0003" w:tentative="1">
      <w:start w:val="1"/>
      <w:numFmt w:val="bullet"/>
      <w:lvlText w:val="o"/>
      <w:lvlJc w:val="left"/>
      <w:pPr>
        <w:ind w:left="3229" w:hanging="360"/>
      </w:pPr>
      <w:rPr>
        <w:rFonts w:ascii="Courier New" w:hAnsi="Courier New" w:cs="Courier New" w:hint="default"/>
      </w:rPr>
    </w:lvl>
    <w:lvl w:ilvl="2" w:tplc="2C0A0005" w:tentative="1">
      <w:start w:val="1"/>
      <w:numFmt w:val="bullet"/>
      <w:lvlText w:val=""/>
      <w:lvlJc w:val="left"/>
      <w:pPr>
        <w:ind w:left="3949" w:hanging="360"/>
      </w:pPr>
      <w:rPr>
        <w:rFonts w:ascii="Wingdings" w:hAnsi="Wingdings" w:hint="default"/>
      </w:rPr>
    </w:lvl>
    <w:lvl w:ilvl="3" w:tplc="2C0A0001" w:tentative="1">
      <w:start w:val="1"/>
      <w:numFmt w:val="bullet"/>
      <w:lvlText w:val=""/>
      <w:lvlJc w:val="left"/>
      <w:pPr>
        <w:ind w:left="4669" w:hanging="360"/>
      </w:pPr>
      <w:rPr>
        <w:rFonts w:ascii="Symbol" w:hAnsi="Symbol" w:hint="default"/>
      </w:rPr>
    </w:lvl>
    <w:lvl w:ilvl="4" w:tplc="2C0A0003" w:tentative="1">
      <w:start w:val="1"/>
      <w:numFmt w:val="bullet"/>
      <w:lvlText w:val="o"/>
      <w:lvlJc w:val="left"/>
      <w:pPr>
        <w:ind w:left="5389" w:hanging="360"/>
      </w:pPr>
      <w:rPr>
        <w:rFonts w:ascii="Courier New" w:hAnsi="Courier New" w:cs="Courier New" w:hint="default"/>
      </w:rPr>
    </w:lvl>
    <w:lvl w:ilvl="5" w:tplc="2C0A0005" w:tentative="1">
      <w:start w:val="1"/>
      <w:numFmt w:val="bullet"/>
      <w:lvlText w:val=""/>
      <w:lvlJc w:val="left"/>
      <w:pPr>
        <w:ind w:left="6109" w:hanging="360"/>
      </w:pPr>
      <w:rPr>
        <w:rFonts w:ascii="Wingdings" w:hAnsi="Wingdings" w:hint="default"/>
      </w:rPr>
    </w:lvl>
    <w:lvl w:ilvl="6" w:tplc="2C0A0001" w:tentative="1">
      <w:start w:val="1"/>
      <w:numFmt w:val="bullet"/>
      <w:lvlText w:val=""/>
      <w:lvlJc w:val="left"/>
      <w:pPr>
        <w:ind w:left="6829" w:hanging="360"/>
      </w:pPr>
      <w:rPr>
        <w:rFonts w:ascii="Symbol" w:hAnsi="Symbol" w:hint="default"/>
      </w:rPr>
    </w:lvl>
    <w:lvl w:ilvl="7" w:tplc="2C0A0003" w:tentative="1">
      <w:start w:val="1"/>
      <w:numFmt w:val="bullet"/>
      <w:lvlText w:val="o"/>
      <w:lvlJc w:val="left"/>
      <w:pPr>
        <w:ind w:left="7549" w:hanging="360"/>
      </w:pPr>
      <w:rPr>
        <w:rFonts w:ascii="Courier New" w:hAnsi="Courier New" w:cs="Courier New" w:hint="default"/>
      </w:rPr>
    </w:lvl>
    <w:lvl w:ilvl="8" w:tplc="2C0A0005" w:tentative="1">
      <w:start w:val="1"/>
      <w:numFmt w:val="bullet"/>
      <w:lvlText w:val=""/>
      <w:lvlJc w:val="left"/>
      <w:pPr>
        <w:ind w:left="8269" w:hanging="360"/>
      </w:pPr>
      <w:rPr>
        <w:rFonts w:ascii="Wingdings" w:hAnsi="Wingdings" w:hint="default"/>
      </w:rPr>
    </w:lvl>
  </w:abstractNum>
  <w:abstractNum w:abstractNumId="4" w15:restartNumberingAfterBreak="0">
    <w:nsid w:val="21560B65"/>
    <w:multiLevelType w:val="hybridMultilevel"/>
    <w:tmpl w:val="DAD81AC4"/>
    <w:lvl w:ilvl="0" w:tplc="BF5A74F2">
      <w:numFmt w:val="bullet"/>
      <w:lvlText w:val="-"/>
      <w:lvlJc w:val="left"/>
      <w:pPr>
        <w:ind w:left="720" w:hanging="360"/>
      </w:pPr>
      <w:rPr>
        <w:rFonts w:ascii="Arial" w:eastAsia="Droid Sans Fallback"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B2F64A7"/>
    <w:multiLevelType w:val="multilevel"/>
    <w:tmpl w:val="6E62216E"/>
    <w:lvl w:ilvl="0">
      <w:start w:val="1"/>
      <w:numFmt w:val="decimal"/>
      <w:lvlText w:val="%1)"/>
      <w:lvlJc w:val="left"/>
      <w:pPr>
        <w:tabs>
          <w:tab w:val="num" w:pos="0"/>
        </w:tabs>
        <w:ind w:left="360" w:hanging="360"/>
      </w:pPr>
    </w:lvl>
    <w:lvl w:ilvl="1">
      <w:start w:val="1"/>
      <w:numFmt w:val="lowerLetter"/>
      <w:lvlText w:val="%2)"/>
      <w:lvlJc w:val="left"/>
      <w:pPr>
        <w:tabs>
          <w:tab w:val="num" w:pos="0"/>
        </w:tabs>
        <w:ind w:left="1069"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94"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3D4F3D90"/>
    <w:multiLevelType w:val="multilevel"/>
    <w:tmpl w:val="213E91AE"/>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F073CC5"/>
    <w:multiLevelType w:val="hybridMultilevel"/>
    <w:tmpl w:val="3FA89E46"/>
    <w:lvl w:ilvl="0" w:tplc="2C0A000F">
      <w:start w:val="1"/>
      <w:numFmt w:val="decimal"/>
      <w:lvlText w:val="%1."/>
      <w:lvlJc w:val="left"/>
      <w:pPr>
        <w:ind w:left="1789" w:hanging="360"/>
      </w:pPr>
    </w:lvl>
    <w:lvl w:ilvl="1" w:tplc="2C0A0019">
      <w:start w:val="1"/>
      <w:numFmt w:val="lowerLetter"/>
      <w:lvlText w:val="%2."/>
      <w:lvlJc w:val="left"/>
      <w:pPr>
        <w:ind w:left="2509" w:hanging="360"/>
      </w:pPr>
    </w:lvl>
    <w:lvl w:ilvl="2" w:tplc="2C0A001B" w:tentative="1">
      <w:start w:val="1"/>
      <w:numFmt w:val="lowerRoman"/>
      <w:lvlText w:val="%3."/>
      <w:lvlJc w:val="right"/>
      <w:pPr>
        <w:ind w:left="3229" w:hanging="180"/>
      </w:pPr>
    </w:lvl>
    <w:lvl w:ilvl="3" w:tplc="2C0A000F" w:tentative="1">
      <w:start w:val="1"/>
      <w:numFmt w:val="decimal"/>
      <w:lvlText w:val="%4."/>
      <w:lvlJc w:val="left"/>
      <w:pPr>
        <w:ind w:left="3949" w:hanging="360"/>
      </w:pPr>
    </w:lvl>
    <w:lvl w:ilvl="4" w:tplc="2C0A0019" w:tentative="1">
      <w:start w:val="1"/>
      <w:numFmt w:val="lowerLetter"/>
      <w:lvlText w:val="%5."/>
      <w:lvlJc w:val="left"/>
      <w:pPr>
        <w:ind w:left="4669" w:hanging="360"/>
      </w:pPr>
    </w:lvl>
    <w:lvl w:ilvl="5" w:tplc="2C0A001B" w:tentative="1">
      <w:start w:val="1"/>
      <w:numFmt w:val="lowerRoman"/>
      <w:lvlText w:val="%6."/>
      <w:lvlJc w:val="right"/>
      <w:pPr>
        <w:ind w:left="5389" w:hanging="180"/>
      </w:pPr>
    </w:lvl>
    <w:lvl w:ilvl="6" w:tplc="2C0A000F" w:tentative="1">
      <w:start w:val="1"/>
      <w:numFmt w:val="decimal"/>
      <w:lvlText w:val="%7."/>
      <w:lvlJc w:val="left"/>
      <w:pPr>
        <w:ind w:left="6109" w:hanging="360"/>
      </w:pPr>
    </w:lvl>
    <w:lvl w:ilvl="7" w:tplc="2C0A0019" w:tentative="1">
      <w:start w:val="1"/>
      <w:numFmt w:val="lowerLetter"/>
      <w:lvlText w:val="%8."/>
      <w:lvlJc w:val="left"/>
      <w:pPr>
        <w:ind w:left="6829" w:hanging="360"/>
      </w:pPr>
    </w:lvl>
    <w:lvl w:ilvl="8" w:tplc="2C0A001B" w:tentative="1">
      <w:start w:val="1"/>
      <w:numFmt w:val="lowerRoman"/>
      <w:lvlText w:val="%9."/>
      <w:lvlJc w:val="right"/>
      <w:pPr>
        <w:ind w:left="7549" w:hanging="180"/>
      </w:pPr>
    </w:lvl>
  </w:abstractNum>
  <w:abstractNum w:abstractNumId="8" w15:restartNumberingAfterBreak="0">
    <w:nsid w:val="4DE761D4"/>
    <w:multiLevelType w:val="hybridMultilevel"/>
    <w:tmpl w:val="546E4FEA"/>
    <w:lvl w:ilvl="0" w:tplc="6E9E0C3A">
      <w:numFmt w:val="bullet"/>
      <w:lvlText w:val="-"/>
      <w:lvlJc w:val="left"/>
      <w:pPr>
        <w:ind w:left="720" w:hanging="360"/>
      </w:pPr>
      <w:rPr>
        <w:rFonts w:ascii="Arial" w:eastAsia="Droid Sans Fallback"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00F7696"/>
    <w:multiLevelType w:val="multilevel"/>
    <w:tmpl w:val="44FCD676"/>
    <w:lvl w:ilvl="0">
      <w:start w:val="3"/>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069"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94"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0" w15:restartNumberingAfterBreak="0">
    <w:nsid w:val="6FEA3604"/>
    <w:multiLevelType w:val="hybridMultilevel"/>
    <w:tmpl w:val="199CF1C4"/>
    <w:lvl w:ilvl="0" w:tplc="04A69BA8">
      <w:numFmt w:val="bullet"/>
      <w:lvlText w:val="-"/>
      <w:lvlJc w:val="left"/>
      <w:pPr>
        <w:ind w:left="720" w:hanging="360"/>
      </w:pPr>
      <w:rPr>
        <w:rFonts w:ascii="Arial" w:eastAsia="Droid Sans Fallback"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7E560B97"/>
    <w:multiLevelType w:val="multilevel"/>
    <w:tmpl w:val="9B9AF0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96696262">
    <w:abstractNumId w:val="6"/>
  </w:num>
  <w:num w:numId="2" w16cid:durableId="1613171660">
    <w:abstractNumId w:val="5"/>
  </w:num>
  <w:num w:numId="3" w16cid:durableId="583421900">
    <w:abstractNumId w:val="11"/>
  </w:num>
  <w:num w:numId="4" w16cid:durableId="892036233">
    <w:abstractNumId w:val="4"/>
  </w:num>
  <w:num w:numId="5" w16cid:durableId="1313824926">
    <w:abstractNumId w:val="0"/>
  </w:num>
  <w:num w:numId="6" w16cid:durableId="308632266">
    <w:abstractNumId w:val="2"/>
  </w:num>
  <w:num w:numId="7" w16cid:durableId="65305891">
    <w:abstractNumId w:val="8"/>
  </w:num>
  <w:num w:numId="8" w16cid:durableId="1483038914">
    <w:abstractNumId w:val="1"/>
  </w:num>
  <w:num w:numId="9" w16cid:durableId="2020815754">
    <w:abstractNumId w:val="10"/>
  </w:num>
  <w:num w:numId="10" w16cid:durableId="250090008">
    <w:abstractNumId w:val="9"/>
  </w:num>
  <w:num w:numId="11" w16cid:durableId="4484111">
    <w:abstractNumId w:val="7"/>
  </w:num>
  <w:num w:numId="12" w16cid:durableId="308557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3DD2"/>
    <w:rsid w:val="00000424"/>
    <w:rsid w:val="00000510"/>
    <w:rsid w:val="00004917"/>
    <w:rsid w:val="000140BE"/>
    <w:rsid w:val="00031467"/>
    <w:rsid w:val="00031821"/>
    <w:rsid w:val="00046BD4"/>
    <w:rsid w:val="00047B0C"/>
    <w:rsid w:val="00056835"/>
    <w:rsid w:val="00065284"/>
    <w:rsid w:val="00074BCE"/>
    <w:rsid w:val="00081F92"/>
    <w:rsid w:val="00085083"/>
    <w:rsid w:val="000A0A31"/>
    <w:rsid w:val="000A52D2"/>
    <w:rsid w:val="000B456D"/>
    <w:rsid w:val="000B6C60"/>
    <w:rsid w:val="000C48AB"/>
    <w:rsid w:val="000C654F"/>
    <w:rsid w:val="000E31B5"/>
    <w:rsid w:val="000F5327"/>
    <w:rsid w:val="00106493"/>
    <w:rsid w:val="00130640"/>
    <w:rsid w:val="00135E87"/>
    <w:rsid w:val="001377CB"/>
    <w:rsid w:val="00151810"/>
    <w:rsid w:val="001537D0"/>
    <w:rsid w:val="00170F81"/>
    <w:rsid w:val="001734DB"/>
    <w:rsid w:val="0017401A"/>
    <w:rsid w:val="001811A3"/>
    <w:rsid w:val="001871A4"/>
    <w:rsid w:val="001C44A7"/>
    <w:rsid w:val="001C4F9A"/>
    <w:rsid w:val="001C6E72"/>
    <w:rsid w:val="001D109D"/>
    <w:rsid w:val="001F3DD2"/>
    <w:rsid w:val="001F51B9"/>
    <w:rsid w:val="002004E0"/>
    <w:rsid w:val="0021176A"/>
    <w:rsid w:val="00217379"/>
    <w:rsid w:val="00232E3F"/>
    <w:rsid w:val="002458C6"/>
    <w:rsid w:val="00265BD9"/>
    <w:rsid w:val="00266E14"/>
    <w:rsid w:val="00276835"/>
    <w:rsid w:val="00281ABF"/>
    <w:rsid w:val="00290F31"/>
    <w:rsid w:val="002920F6"/>
    <w:rsid w:val="002A41C5"/>
    <w:rsid w:val="002B30BD"/>
    <w:rsid w:val="002B3256"/>
    <w:rsid w:val="002D0B86"/>
    <w:rsid w:val="002D5490"/>
    <w:rsid w:val="002E07C3"/>
    <w:rsid w:val="002E0EDA"/>
    <w:rsid w:val="002E19F6"/>
    <w:rsid w:val="002E3FCD"/>
    <w:rsid w:val="002E7795"/>
    <w:rsid w:val="002F3EDF"/>
    <w:rsid w:val="003039CD"/>
    <w:rsid w:val="003041BC"/>
    <w:rsid w:val="00305B75"/>
    <w:rsid w:val="0031094B"/>
    <w:rsid w:val="00316595"/>
    <w:rsid w:val="0032381C"/>
    <w:rsid w:val="00331DF7"/>
    <w:rsid w:val="00332C80"/>
    <w:rsid w:val="003410F0"/>
    <w:rsid w:val="0034404D"/>
    <w:rsid w:val="003461AB"/>
    <w:rsid w:val="0036034A"/>
    <w:rsid w:val="00363D62"/>
    <w:rsid w:val="00383CBB"/>
    <w:rsid w:val="00397CCE"/>
    <w:rsid w:val="00397E64"/>
    <w:rsid w:val="003A01EA"/>
    <w:rsid w:val="003A7A22"/>
    <w:rsid w:val="003B4C4D"/>
    <w:rsid w:val="003C39AA"/>
    <w:rsid w:val="003D4717"/>
    <w:rsid w:val="003E5E43"/>
    <w:rsid w:val="00405265"/>
    <w:rsid w:val="00430071"/>
    <w:rsid w:val="00435EBE"/>
    <w:rsid w:val="00440049"/>
    <w:rsid w:val="0044277D"/>
    <w:rsid w:val="00446C9F"/>
    <w:rsid w:val="004519E5"/>
    <w:rsid w:val="004532B4"/>
    <w:rsid w:val="004601CA"/>
    <w:rsid w:val="00460F13"/>
    <w:rsid w:val="00483622"/>
    <w:rsid w:val="004847F5"/>
    <w:rsid w:val="00486991"/>
    <w:rsid w:val="004A46A6"/>
    <w:rsid w:val="004A4772"/>
    <w:rsid w:val="004A67BD"/>
    <w:rsid w:val="004A74E9"/>
    <w:rsid w:val="004A7B79"/>
    <w:rsid w:val="004B243D"/>
    <w:rsid w:val="004B4DAE"/>
    <w:rsid w:val="004B7402"/>
    <w:rsid w:val="004E567C"/>
    <w:rsid w:val="004E6DFB"/>
    <w:rsid w:val="004E783E"/>
    <w:rsid w:val="004F36EF"/>
    <w:rsid w:val="00500F9E"/>
    <w:rsid w:val="00505B53"/>
    <w:rsid w:val="00526BF3"/>
    <w:rsid w:val="0055562B"/>
    <w:rsid w:val="00567440"/>
    <w:rsid w:val="005774C8"/>
    <w:rsid w:val="0058100F"/>
    <w:rsid w:val="005815CA"/>
    <w:rsid w:val="005840E0"/>
    <w:rsid w:val="005D39FB"/>
    <w:rsid w:val="005D79DF"/>
    <w:rsid w:val="005F0494"/>
    <w:rsid w:val="005F111C"/>
    <w:rsid w:val="00616065"/>
    <w:rsid w:val="00634AD4"/>
    <w:rsid w:val="00643C69"/>
    <w:rsid w:val="00644092"/>
    <w:rsid w:val="0065339E"/>
    <w:rsid w:val="00680836"/>
    <w:rsid w:val="00680D57"/>
    <w:rsid w:val="006A1DC2"/>
    <w:rsid w:val="006A4209"/>
    <w:rsid w:val="006B2181"/>
    <w:rsid w:val="006B259F"/>
    <w:rsid w:val="006E720D"/>
    <w:rsid w:val="006F45F3"/>
    <w:rsid w:val="007006B3"/>
    <w:rsid w:val="00702FEC"/>
    <w:rsid w:val="00705976"/>
    <w:rsid w:val="00710049"/>
    <w:rsid w:val="00721A3E"/>
    <w:rsid w:val="00730CE0"/>
    <w:rsid w:val="00742EE1"/>
    <w:rsid w:val="00745A2B"/>
    <w:rsid w:val="00746E6C"/>
    <w:rsid w:val="007701AE"/>
    <w:rsid w:val="0077154A"/>
    <w:rsid w:val="007A0607"/>
    <w:rsid w:val="007A0D6B"/>
    <w:rsid w:val="007A36BB"/>
    <w:rsid w:val="007A4041"/>
    <w:rsid w:val="007A5946"/>
    <w:rsid w:val="007B1250"/>
    <w:rsid w:val="007B25FA"/>
    <w:rsid w:val="007B63CA"/>
    <w:rsid w:val="007B6485"/>
    <w:rsid w:val="007C175B"/>
    <w:rsid w:val="007C48AB"/>
    <w:rsid w:val="007C6528"/>
    <w:rsid w:val="007F25AA"/>
    <w:rsid w:val="00801B63"/>
    <w:rsid w:val="00801FAF"/>
    <w:rsid w:val="00804DF4"/>
    <w:rsid w:val="00813D9A"/>
    <w:rsid w:val="00823349"/>
    <w:rsid w:val="00831D1E"/>
    <w:rsid w:val="00840199"/>
    <w:rsid w:val="00846116"/>
    <w:rsid w:val="00851D59"/>
    <w:rsid w:val="00866812"/>
    <w:rsid w:val="00872018"/>
    <w:rsid w:val="00874530"/>
    <w:rsid w:val="00876723"/>
    <w:rsid w:val="008847BD"/>
    <w:rsid w:val="008861A1"/>
    <w:rsid w:val="008D3EB5"/>
    <w:rsid w:val="008E2632"/>
    <w:rsid w:val="008E4892"/>
    <w:rsid w:val="009128AD"/>
    <w:rsid w:val="0092087B"/>
    <w:rsid w:val="00932BE4"/>
    <w:rsid w:val="0093674A"/>
    <w:rsid w:val="009451AB"/>
    <w:rsid w:val="00986437"/>
    <w:rsid w:val="009925C2"/>
    <w:rsid w:val="009A426C"/>
    <w:rsid w:val="009B6E0F"/>
    <w:rsid w:val="009C4B62"/>
    <w:rsid w:val="009C7872"/>
    <w:rsid w:val="009F20B7"/>
    <w:rsid w:val="009F6819"/>
    <w:rsid w:val="00A04675"/>
    <w:rsid w:val="00A10B54"/>
    <w:rsid w:val="00A11345"/>
    <w:rsid w:val="00A22B2A"/>
    <w:rsid w:val="00A343AD"/>
    <w:rsid w:val="00A369C2"/>
    <w:rsid w:val="00A409A0"/>
    <w:rsid w:val="00A4112E"/>
    <w:rsid w:val="00A45BEE"/>
    <w:rsid w:val="00A471D8"/>
    <w:rsid w:val="00A523F7"/>
    <w:rsid w:val="00A60D5A"/>
    <w:rsid w:val="00A66433"/>
    <w:rsid w:val="00A70773"/>
    <w:rsid w:val="00A77844"/>
    <w:rsid w:val="00A9029A"/>
    <w:rsid w:val="00AA4B9D"/>
    <w:rsid w:val="00AA58AD"/>
    <w:rsid w:val="00AB695E"/>
    <w:rsid w:val="00AB6FB1"/>
    <w:rsid w:val="00AC0056"/>
    <w:rsid w:val="00AD62D8"/>
    <w:rsid w:val="00AE2173"/>
    <w:rsid w:val="00AE2664"/>
    <w:rsid w:val="00AE5D2C"/>
    <w:rsid w:val="00B01A2B"/>
    <w:rsid w:val="00B02386"/>
    <w:rsid w:val="00B506D1"/>
    <w:rsid w:val="00B527D2"/>
    <w:rsid w:val="00B6491B"/>
    <w:rsid w:val="00B724B6"/>
    <w:rsid w:val="00B90CD4"/>
    <w:rsid w:val="00BA2730"/>
    <w:rsid w:val="00BC4AAC"/>
    <w:rsid w:val="00BF0A2A"/>
    <w:rsid w:val="00BF5B2D"/>
    <w:rsid w:val="00BF7B64"/>
    <w:rsid w:val="00C0051A"/>
    <w:rsid w:val="00C05DC2"/>
    <w:rsid w:val="00C30E8B"/>
    <w:rsid w:val="00C45315"/>
    <w:rsid w:val="00C45F5C"/>
    <w:rsid w:val="00C469D2"/>
    <w:rsid w:val="00C7318D"/>
    <w:rsid w:val="00C80B36"/>
    <w:rsid w:val="00C82B28"/>
    <w:rsid w:val="00C83EF0"/>
    <w:rsid w:val="00C841D3"/>
    <w:rsid w:val="00C86560"/>
    <w:rsid w:val="00C86A05"/>
    <w:rsid w:val="00C9353A"/>
    <w:rsid w:val="00CA1712"/>
    <w:rsid w:val="00CB1E94"/>
    <w:rsid w:val="00CD07E5"/>
    <w:rsid w:val="00CF28A2"/>
    <w:rsid w:val="00D011E1"/>
    <w:rsid w:val="00D129DF"/>
    <w:rsid w:val="00D248BC"/>
    <w:rsid w:val="00D30569"/>
    <w:rsid w:val="00D35F27"/>
    <w:rsid w:val="00D46B95"/>
    <w:rsid w:val="00D57D49"/>
    <w:rsid w:val="00D74DD5"/>
    <w:rsid w:val="00D75303"/>
    <w:rsid w:val="00D80781"/>
    <w:rsid w:val="00D81C22"/>
    <w:rsid w:val="00D96A26"/>
    <w:rsid w:val="00D97411"/>
    <w:rsid w:val="00DA1449"/>
    <w:rsid w:val="00DA5A73"/>
    <w:rsid w:val="00DA6124"/>
    <w:rsid w:val="00DB304E"/>
    <w:rsid w:val="00DB6F67"/>
    <w:rsid w:val="00DC010A"/>
    <w:rsid w:val="00DC3B3F"/>
    <w:rsid w:val="00DD6187"/>
    <w:rsid w:val="00DE7483"/>
    <w:rsid w:val="00DF29B1"/>
    <w:rsid w:val="00E06F54"/>
    <w:rsid w:val="00E07EFF"/>
    <w:rsid w:val="00E110BB"/>
    <w:rsid w:val="00E31BD3"/>
    <w:rsid w:val="00E825F4"/>
    <w:rsid w:val="00E907BA"/>
    <w:rsid w:val="00EA0961"/>
    <w:rsid w:val="00EA3CF3"/>
    <w:rsid w:val="00EA5BB9"/>
    <w:rsid w:val="00EB64A0"/>
    <w:rsid w:val="00EC1151"/>
    <w:rsid w:val="00ED11F6"/>
    <w:rsid w:val="00ED7718"/>
    <w:rsid w:val="00EE2C21"/>
    <w:rsid w:val="00EE6218"/>
    <w:rsid w:val="00EF0795"/>
    <w:rsid w:val="00F00FD3"/>
    <w:rsid w:val="00F0537E"/>
    <w:rsid w:val="00F325F3"/>
    <w:rsid w:val="00F431CF"/>
    <w:rsid w:val="00F45727"/>
    <w:rsid w:val="00F73ED3"/>
    <w:rsid w:val="00F765AA"/>
    <w:rsid w:val="00F80B8E"/>
    <w:rsid w:val="00F828B5"/>
    <w:rsid w:val="00F82CDB"/>
    <w:rsid w:val="00F862F5"/>
    <w:rsid w:val="00F93927"/>
    <w:rsid w:val="00F94D59"/>
    <w:rsid w:val="00F96085"/>
    <w:rsid w:val="00FA4A1A"/>
    <w:rsid w:val="00FB1362"/>
    <w:rsid w:val="00FB206E"/>
    <w:rsid w:val="00FB635A"/>
    <w:rsid w:val="00FC7C17"/>
    <w:rsid w:val="00FD2BBA"/>
    <w:rsid w:val="00FE3F67"/>
    <w:rsid w:val="00FF4E29"/>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B6FBD"/>
  <w15:docId w15:val="{48FA92F1-4000-4AC6-9587-A0F07BD4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roid Sans Fallback" w:hAnsi="Calibri" w:cs="Times New Roman"/>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7BD"/>
    <w:pPr>
      <w:spacing w:after="200" w:line="276" w:lineRule="auto"/>
    </w:pPr>
    <w:rPr>
      <w:color w:val="00000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8819BF"/>
    <w:rPr>
      <w:rFonts w:ascii="Tahoma" w:hAnsi="Tahoma" w:cs="Tahoma"/>
      <w:sz w:val="16"/>
      <w:szCs w:val="16"/>
    </w:rPr>
  </w:style>
  <w:style w:type="character" w:customStyle="1" w:styleId="apple-converted-space">
    <w:name w:val="apple-converted-space"/>
    <w:basedOn w:val="Fuentedeprrafopredeter"/>
    <w:qFormat/>
    <w:rsid w:val="00BC7D32"/>
  </w:style>
  <w:style w:type="character" w:customStyle="1" w:styleId="gd">
    <w:name w:val="gd"/>
    <w:basedOn w:val="Fuentedeprrafopredeter"/>
    <w:qFormat/>
    <w:rsid w:val="002567C7"/>
  </w:style>
  <w:style w:type="character" w:customStyle="1" w:styleId="go">
    <w:name w:val="go"/>
    <w:basedOn w:val="Fuentedeprrafopredeter"/>
    <w:qFormat/>
    <w:rsid w:val="002567C7"/>
  </w:style>
  <w:style w:type="character" w:customStyle="1" w:styleId="g3">
    <w:name w:val="g3"/>
    <w:basedOn w:val="Fuentedeprrafopredeter"/>
    <w:qFormat/>
    <w:rsid w:val="002567C7"/>
  </w:style>
  <w:style w:type="character" w:customStyle="1" w:styleId="hb">
    <w:name w:val="hb"/>
    <w:basedOn w:val="Fuentedeprrafopredeter"/>
    <w:qFormat/>
    <w:rsid w:val="002567C7"/>
  </w:style>
  <w:style w:type="character" w:customStyle="1" w:styleId="g2">
    <w:name w:val="g2"/>
    <w:basedOn w:val="Fuentedeprrafopredeter"/>
    <w:qFormat/>
    <w:rsid w:val="002567C7"/>
  </w:style>
  <w:style w:type="character" w:customStyle="1" w:styleId="EncabezadoCar">
    <w:name w:val="Encabezado Car"/>
    <w:basedOn w:val="Fuentedeprrafopredeter"/>
    <w:link w:val="Encabezado1"/>
    <w:uiPriority w:val="99"/>
    <w:semiHidden/>
    <w:qFormat/>
    <w:rsid w:val="00EC299F"/>
    <w:rPr>
      <w:color w:val="00000A"/>
    </w:rPr>
  </w:style>
  <w:style w:type="character" w:customStyle="1" w:styleId="PiedepginaCar">
    <w:name w:val="Pie de página Car"/>
    <w:basedOn w:val="Fuentedeprrafopredeter"/>
    <w:link w:val="Piedepgina1"/>
    <w:uiPriority w:val="99"/>
    <w:semiHidden/>
    <w:qFormat/>
    <w:rsid w:val="00EC299F"/>
    <w:rPr>
      <w:color w:val="00000A"/>
    </w:rPr>
  </w:style>
  <w:style w:type="character" w:customStyle="1" w:styleId="Hipervnculo1">
    <w:name w:val="Hipervínculo1"/>
    <w:basedOn w:val="Fuentedeprrafopredeter"/>
    <w:uiPriority w:val="99"/>
    <w:semiHidden/>
    <w:unhideWhenUsed/>
    <w:qFormat/>
    <w:rsid w:val="008C6E1E"/>
    <w:rPr>
      <w:color w:val="0000FF"/>
      <w:u w:val="single"/>
    </w:rPr>
  </w:style>
  <w:style w:type="character" w:customStyle="1" w:styleId="m-5352669995352166000actionimages">
    <w:name w:val="m_-5352669995352166000actionimages"/>
    <w:basedOn w:val="Fuentedeprrafopredeter"/>
    <w:qFormat/>
    <w:rsid w:val="00A24DB4"/>
  </w:style>
  <w:style w:type="character" w:customStyle="1" w:styleId="m-5352669995352166000value">
    <w:name w:val="m_-5352669995352166000value"/>
    <w:basedOn w:val="Fuentedeprrafopredeter"/>
    <w:qFormat/>
    <w:rsid w:val="00A24DB4"/>
  </w:style>
  <w:style w:type="character" w:customStyle="1" w:styleId="EnlacedeInternet">
    <w:name w:val="Enlace de Internet"/>
    <w:basedOn w:val="Fuentedeprrafopredeter"/>
    <w:uiPriority w:val="99"/>
    <w:unhideWhenUsed/>
    <w:rsid w:val="00A24DB4"/>
    <w:rPr>
      <w:color w:val="0000FF"/>
      <w:u w:val="single"/>
    </w:rPr>
  </w:style>
  <w:style w:type="character" w:customStyle="1" w:styleId="m-5352669995352166000picklist-color">
    <w:name w:val="m_-5352669995352166000picklist-color"/>
    <w:basedOn w:val="Fuentedeprrafopredeter"/>
    <w:qFormat/>
    <w:rsid w:val="00A24DB4"/>
  </w:style>
  <w:style w:type="character" w:customStyle="1" w:styleId="il">
    <w:name w:val="il"/>
    <w:basedOn w:val="Fuentedeprrafopredeter"/>
    <w:qFormat/>
    <w:rsid w:val="001A7C6A"/>
  </w:style>
  <w:style w:type="character" w:customStyle="1" w:styleId="Mencinsinresolver1">
    <w:name w:val="Mención sin resolver1"/>
    <w:basedOn w:val="Fuentedeprrafopredeter"/>
    <w:uiPriority w:val="99"/>
    <w:semiHidden/>
    <w:unhideWhenUsed/>
    <w:qFormat/>
    <w:rsid w:val="009A74AB"/>
    <w:rPr>
      <w:color w:val="605E5C"/>
      <w:shd w:val="clear" w:color="auto" w:fill="E1DFDD"/>
    </w:rPr>
  </w:style>
  <w:style w:type="character" w:customStyle="1" w:styleId="m-4087497039359601836value">
    <w:name w:val="m_-4087497039359601836value"/>
    <w:basedOn w:val="Fuentedeprrafopredeter"/>
    <w:qFormat/>
    <w:rsid w:val="00306C7F"/>
  </w:style>
  <w:style w:type="character" w:customStyle="1" w:styleId="m9136790639522236022value">
    <w:name w:val="m_9136790639522236022value"/>
    <w:basedOn w:val="Fuentedeprrafopredeter"/>
    <w:qFormat/>
    <w:rsid w:val="009B7671"/>
  </w:style>
  <w:style w:type="character" w:customStyle="1" w:styleId="EncabezadoCar1">
    <w:name w:val="Encabezado Car1"/>
    <w:basedOn w:val="Fuentedeprrafopredeter"/>
    <w:link w:val="Encabezado"/>
    <w:uiPriority w:val="99"/>
    <w:qFormat/>
    <w:rsid w:val="00C66533"/>
    <w:rPr>
      <w:color w:val="00000A"/>
    </w:rPr>
  </w:style>
  <w:style w:type="character" w:customStyle="1" w:styleId="PiedepginaCar1">
    <w:name w:val="Pie de página Car1"/>
    <w:basedOn w:val="Fuentedeprrafopredeter"/>
    <w:link w:val="Piedepgina"/>
    <w:uiPriority w:val="99"/>
    <w:qFormat/>
    <w:rsid w:val="00C66533"/>
    <w:rPr>
      <w:color w:val="00000A"/>
    </w:rPr>
  </w:style>
  <w:style w:type="paragraph" w:customStyle="1" w:styleId="Ttulo1">
    <w:name w:val="Título1"/>
    <w:basedOn w:val="Normal"/>
    <w:next w:val="Textoindependiente"/>
    <w:qFormat/>
    <w:rsid w:val="00EF4151"/>
    <w:pPr>
      <w:keepNext/>
      <w:spacing w:before="240" w:after="120"/>
    </w:pPr>
    <w:rPr>
      <w:rFonts w:ascii="Liberation Sans" w:hAnsi="Liberation Sans" w:cs="FreeSans"/>
      <w:sz w:val="28"/>
      <w:szCs w:val="28"/>
    </w:rPr>
  </w:style>
  <w:style w:type="paragraph" w:styleId="Textoindependiente">
    <w:name w:val="Body Text"/>
    <w:basedOn w:val="Normal"/>
    <w:link w:val="TextoindependienteCar"/>
    <w:pPr>
      <w:spacing w:after="140" w:line="288" w:lineRule="auto"/>
    </w:pPr>
  </w:style>
  <w:style w:type="paragraph" w:styleId="Lista">
    <w:name w:val="List"/>
    <w:rsid w:val="00EF4151"/>
    <w:pPr>
      <w:widowControl w:val="0"/>
    </w:pPr>
    <w:rPr>
      <w:rFonts w:cs="FreeSans"/>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rsid w:val="00EF4151"/>
    <w:pPr>
      <w:suppressLineNumbers/>
    </w:pPr>
    <w:rPr>
      <w:rFonts w:cs="FreeSans"/>
    </w:rPr>
  </w:style>
  <w:style w:type="paragraph" w:customStyle="1" w:styleId="Textoindependiente1">
    <w:name w:val="Texto independiente1"/>
    <w:basedOn w:val="Normal"/>
    <w:qFormat/>
    <w:rsid w:val="00EF4151"/>
    <w:pPr>
      <w:spacing w:after="140" w:line="288" w:lineRule="auto"/>
    </w:pPr>
  </w:style>
  <w:style w:type="paragraph" w:customStyle="1" w:styleId="Epgrafe1">
    <w:name w:val="Epígrafe1"/>
    <w:basedOn w:val="Normal"/>
    <w:qFormat/>
    <w:rsid w:val="00EF4151"/>
    <w:pPr>
      <w:suppressLineNumbers/>
      <w:spacing w:before="120" w:after="120"/>
    </w:pPr>
    <w:rPr>
      <w:rFonts w:cs="FreeSans"/>
      <w:i/>
      <w:iCs/>
      <w:sz w:val="24"/>
      <w:szCs w:val="24"/>
    </w:rPr>
  </w:style>
  <w:style w:type="paragraph" w:styleId="Prrafodelista">
    <w:name w:val="List Paragraph"/>
    <w:basedOn w:val="Normal"/>
    <w:uiPriority w:val="34"/>
    <w:qFormat/>
    <w:rsid w:val="00B54A07"/>
    <w:pPr>
      <w:ind w:left="720"/>
      <w:contextualSpacing/>
    </w:pPr>
  </w:style>
  <w:style w:type="paragraph" w:styleId="Textodeglobo">
    <w:name w:val="Balloon Text"/>
    <w:basedOn w:val="Normal"/>
    <w:link w:val="TextodegloboCar"/>
    <w:uiPriority w:val="99"/>
    <w:semiHidden/>
    <w:unhideWhenUsed/>
    <w:qFormat/>
    <w:rsid w:val="008819BF"/>
    <w:pPr>
      <w:spacing w:after="0" w:line="240" w:lineRule="auto"/>
    </w:pPr>
    <w:rPr>
      <w:rFonts w:ascii="Tahoma" w:hAnsi="Tahoma" w:cs="Tahoma"/>
      <w:sz w:val="16"/>
      <w:szCs w:val="16"/>
    </w:rPr>
  </w:style>
  <w:style w:type="paragraph" w:styleId="NormalWeb">
    <w:name w:val="Normal (Web)"/>
    <w:basedOn w:val="Normal"/>
    <w:uiPriority w:val="99"/>
    <w:unhideWhenUsed/>
    <w:qFormat/>
    <w:rsid w:val="0005528C"/>
    <w:pPr>
      <w:suppressAutoHyphens w:val="0"/>
      <w:spacing w:beforeAutospacing="1" w:afterAutospacing="1" w:line="240" w:lineRule="auto"/>
    </w:pPr>
    <w:rPr>
      <w:rFonts w:ascii="Times New Roman" w:eastAsia="Times New Roman" w:hAnsi="Times New Roman"/>
      <w:sz w:val="24"/>
      <w:szCs w:val="24"/>
      <w:lang w:val="es-AR" w:eastAsia="es-AR"/>
    </w:rPr>
  </w:style>
  <w:style w:type="paragraph" w:customStyle="1" w:styleId="Encabezado1">
    <w:name w:val="Encabezado1"/>
    <w:basedOn w:val="Normal"/>
    <w:link w:val="EncabezadoCar"/>
    <w:uiPriority w:val="99"/>
    <w:semiHidden/>
    <w:unhideWhenUsed/>
    <w:qFormat/>
    <w:rsid w:val="00EC299F"/>
    <w:pPr>
      <w:tabs>
        <w:tab w:val="center" w:pos="4419"/>
        <w:tab w:val="right" w:pos="8838"/>
      </w:tabs>
      <w:spacing w:after="0" w:line="240" w:lineRule="auto"/>
    </w:pPr>
  </w:style>
  <w:style w:type="paragraph" w:customStyle="1" w:styleId="Piedepgina1">
    <w:name w:val="Pie de página1"/>
    <w:basedOn w:val="Normal"/>
    <w:link w:val="PiedepginaCar"/>
    <w:uiPriority w:val="99"/>
    <w:semiHidden/>
    <w:unhideWhenUsed/>
    <w:qFormat/>
    <w:rsid w:val="00EC299F"/>
    <w:pPr>
      <w:tabs>
        <w:tab w:val="center" w:pos="4419"/>
        <w:tab w:val="right" w:pos="8838"/>
      </w:tabs>
      <w:spacing w:after="0" w:line="240" w:lineRule="auto"/>
    </w:pPr>
  </w:style>
  <w:style w:type="paragraph" w:customStyle="1" w:styleId="Cabeceraypie">
    <w:name w:val="Cabecera y pie"/>
    <w:basedOn w:val="Normal"/>
    <w:qFormat/>
  </w:style>
  <w:style w:type="paragraph" w:styleId="Encabezado">
    <w:name w:val="header"/>
    <w:basedOn w:val="Normal"/>
    <w:link w:val="EncabezadoCar1"/>
    <w:uiPriority w:val="99"/>
    <w:unhideWhenUsed/>
    <w:rsid w:val="00C66533"/>
    <w:pPr>
      <w:tabs>
        <w:tab w:val="center" w:pos="4252"/>
        <w:tab w:val="right" w:pos="8504"/>
      </w:tabs>
      <w:spacing w:after="0" w:line="240" w:lineRule="auto"/>
    </w:pPr>
  </w:style>
  <w:style w:type="paragraph" w:styleId="Piedepgina">
    <w:name w:val="footer"/>
    <w:basedOn w:val="Normal"/>
    <w:link w:val="PiedepginaCar1"/>
    <w:uiPriority w:val="99"/>
    <w:unhideWhenUsed/>
    <w:rsid w:val="00C66533"/>
    <w:pPr>
      <w:tabs>
        <w:tab w:val="center" w:pos="4252"/>
        <w:tab w:val="right" w:pos="8504"/>
      </w:tabs>
      <w:spacing w:after="0" w:line="240" w:lineRule="auto"/>
    </w:pPr>
  </w:style>
  <w:style w:type="paragraph" w:styleId="Listaconvietas">
    <w:name w:val="List Bullet"/>
    <w:basedOn w:val="Normal"/>
    <w:uiPriority w:val="99"/>
    <w:unhideWhenUsed/>
    <w:qFormat/>
    <w:rsid w:val="00BF5C2F"/>
    <w:pPr>
      <w:contextualSpacing/>
    </w:pPr>
  </w:style>
  <w:style w:type="character" w:customStyle="1" w:styleId="TextoindependienteCar">
    <w:name w:val="Texto independiente Car"/>
    <w:basedOn w:val="Fuentedeprrafopredeter"/>
    <w:link w:val="Textoindependiente"/>
    <w:rsid w:val="00151810"/>
    <w:rPr>
      <w:color w:val="00000A"/>
    </w:rPr>
  </w:style>
  <w:style w:type="character" w:styleId="Hipervnculo">
    <w:name w:val="Hyperlink"/>
    <w:basedOn w:val="Fuentedeprrafopredeter"/>
    <w:uiPriority w:val="99"/>
    <w:semiHidden/>
    <w:unhideWhenUsed/>
    <w:rsid w:val="007A36BB"/>
    <w:rPr>
      <w:color w:val="0000FF"/>
      <w:u w:val="single"/>
    </w:rPr>
  </w:style>
  <w:style w:type="character" w:customStyle="1" w:styleId="im">
    <w:name w:val="im"/>
    <w:basedOn w:val="Fuentedeprrafopredeter"/>
    <w:rsid w:val="007A5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39230">
      <w:bodyDiv w:val="1"/>
      <w:marLeft w:val="0"/>
      <w:marRight w:val="0"/>
      <w:marTop w:val="0"/>
      <w:marBottom w:val="0"/>
      <w:divBdr>
        <w:top w:val="none" w:sz="0" w:space="0" w:color="auto"/>
        <w:left w:val="none" w:sz="0" w:space="0" w:color="auto"/>
        <w:bottom w:val="none" w:sz="0" w:space="0" w:color="auto"/>
        <w:right w:val="none" w:sz="0" w:space="0" w:color="auto"/>
      </w:divBdr>
      <w:divsChild>
        <w:div w:id="242111313">
          <w:marLeft w:val="0"/>
          <w:marRight w:val="0"/>
          <w:marTop w:val="0"/>
          <w:marBottom w:val="0"/>
          <w:divBdr>
            <w:top w:val="none" w:sz="0" w:space="0" w:color="auto"/>
            <w:left w:val="none" w:sz="0" w:space="0" w:color="auto"/>
            <w:bottom w:val="none" w:sz="0" w:space="0" w:color="auto"/>
            <w:right w:val="none" w:sz="0" w:space="0" w:color="auto"/>
          </w:divBdr>
        </w:div>
        <w:div w:id="1948736996">
          <w:marLeft w:val="0"/>
          <w:marRight w:val="0"/>
          <w:marTop w:val="0"/>
          <w:marBottom w:val="0"/>
          <w:divBdr>
            <w:top w:val="none" w:sz="0" w:space="0" w:color="auto"/>
            <w:left w:val="none" w:sz="0" w:space="0" w:color="auto"/>
            <w:bottom w:val="none" w:sz="0" w:space="0" w:color="auto"/>
            <w:right w:val="none" w:sz="0" w:space="0" w:color="auto"/>
          </w:divBdr>
        </w:div>
        <w:div w:id="567422763">
          <w:marLeft w:val="0"/>
          <w:marRight w:val="0"/>
          <w:marTop w:val="0"/>
          <w:marBottom w:val="0"/>
          <w:divBdr>
            <w:top w:val="none" w:sz="0" w:space="0" w:color="auto"/>
            <w:left w:val="none" w:sz="0" w:space="0" w:color="auto"/>
            <w:bottom w:val="none" w:sz="0" w:space="0" w:color="auto"/>
            <w:right w:val="none" w:sz="0" w:space="0" w:color="auto"/>
          </w:divBdr>
        </w:div>
        <w:div w:id="611518046">
          <w:marLeft w:val="0"/>
          <w:marRight w:val="0"/>
          <w:marTop w:val="0"/>
          <w:marBottom w:val="0"/>
          <w:divBdr>
            <w:top w:val="none" w:sz="0" w:space="0" w:color="auto"/>
            <w:left w:val="none" w:sz="0" w:space="0" w:color="auto"/>
            <w:bottom w:val="none" w:sz="0" w:space="0" w:color="auto"/>
            <w:right w:val="none" w:sz="0" w:space="0" w:color="auto"/>
          </w:divBdr>
        </w:div>
        <w:div w:id="1263564880">
          <w:marLeft w:val="0"/>
          <w:marRight w:val="0"/>
          <w:marTop w:val="0"/>
          <w:marBottom w:val="0"/>
          <w:divBdr>
            <w:top w:val="none" w:sz="0" w:space="0" w:color="auto"/>
            <w:left w:val="none" w:sz="0" w:space="0" w:color="auto"/>
            <w:bottom w:val="none" w:sz="0" w:space="0" w:color="auto"/>
            <w:right w:val="none" w:sz="0" w:space="0" w:color="auto"/>
          </w:divBdr>
        </w:div>
        <w:div w:id="1393654663">
          <w:marLeft w:val="0"/>
          <w:marRight w:val="0"/>
          <w:marTop w:val="0"/>
          <w:marBottom w:val="0"/>
          <w:divBdr>
            <w:top w:val="none" w:sz="0" w:space="0" w:color="auto"/>
            <w:left w:val="none" w:sz="0" w:space="0" w:color="auto"/>
            <w:bottom w:val="none" w:sz="0" w:space="0" w:color="auto"/>
            <w:right w:val="none" w:sz="0" w:space="0" w:color="auto"/>
          </w:divBdr>
        </w:div>
        <w:div w:id="644625636">
          <w:marLeft w:val="0"/>
          <w:marRight w:val="0"/>
          <w:marTop w:val="0"/>
          <w:marBottom w:val="0"/>
          <w:divBdr>
            <w:top w:val="none" w:sz="0" w:space="0" w:color="auto"/>
            <w:left w:val="none" w:sz="0" w:space="0" w:color="auto"/>
            <w:bottom w:val="none" w:sz="0" w:space="0" w:color="auto"/>
            <w:right w:val="none" w:sz="0" w:space="0" w:color="auto"/>
          </w:divBdr>
        </w:div>
        <w:div w:id="547448738">
          <w:marLeft w:val="0"/>
          <w:marRight w:val="0"/>
          <w:marTop w:val="0"/>
          <w:marBottom w:val="0"/>
          <w:divBdr>
            <w:top w:val="none" w:sz="0" w:space="0" w:color="auto"/>
            <w:left w:val="none" w:sz="0" w:space="0" w:color="auto"/>
            <w:bottom w:val="none" w:sz="0" w:space="0" w:color="auto"/>
            <w:right w:val="none" w:sz="0" w:space="0" w:color="auto"/>
          </w:divBdr>
        </w:div>
        <w:div w:id="1676689087">
          <w:marLeft w:val="0"/>
          <w:marRight w:val="0"/>
          <w:marTop w:val="0"/>
          <w:marBottom w:val="0"/>
          <w:divBdr>
            <w:top w:val="none" w:sz="0" w:space="0" w:color="auto"/>
            <w:left w:val="none" w:sz="0" w:space="0" w:color="auto"/>
            <w:bottom w:val="none" w:sz="0" w:space="0" w:color="auto"/>
            <w:right w:val="none" w:sz="0" w:space="0" w:color="auto"/>
          </w:divBdr>
        </w:div>
        <w:div w:id="1168670028">
          <w:marLeft w:val="0"/>
          <w:marRight w:val="0"/>
          <w:marTop w:val="0"/>
          <w:marBottom w:val="0"/>
          <w:divBdr>
            <w:top w:val="none" w:sz="0" w:space="0" w:color="auto"/>
            <w:left w:val="none" w:sz="0" w:space="0" w:color="auto"/>
            <w:bottom w:val="none" w:sz="0" w:space="0" w:color="auto"/>
            <w:right w:val="none" w:sz="0" w:space="0" w:color="auto"/>
          </w:divBdr>
        </w:div>
      </w:divsChild>
    </w:div>
    <w:div w:id="761996064">
      <w:bodyDiv w:val="1"/>
      <w:marLeft w:val="0"/>
      <w:marRight w:val="0"/>
      <w:marTop w:val="0"/>
      <w:marBottom w:val="0"/>
      <w:divBdr>
        <w:top w:val="none" w:sz="0" w:space="0" w:color="auto"/>
        <w:left w:val="none" w:sz="0" w:space="0" w:color="auto"/>
        <w:bottom w:val="none" w:sz="0" w:space="0" w:color="auto"/>
        <w:right w:val="none" w:sz="0" w:space="0" w:color="auto"/>
      </w:divBdr>
      <w:divsChild>
        <w:div w:id="1938247208">
          <w:marLeft w:val="0"/>
          <w:marRight w:val="0"/>
          <w:marTop w:val="0"/>
          <w:marBottom w:val="0"/>
          <w:divBdr>
            <w:top w:val="none" w:sz="0" w:space="0" w:color="auto"/>
            <w:left w:val="none" w:sz="0" w:space="0" w:color="auto"/>
            <w:bottom w:val="none" w:sz="0" w:space="0" w:color="auto"/>
            <w:right w:val="none" w:sz="0" w:space="0" w:color="auto"/>
          </w:divBdr>
        </w:div>
        <w:div w:id="1645424216">
          <w:marLeft w:val="0"/>
          <w:marRight w:val="0"/>
          <w:marTop w:val="0"/>
          <w:marBottom w:val="0"/>
          <w:divBdr>
            <w:top w:val="none" w:sz="0" w:space="0" w:color="auto"/>
            <w:left w:val="none" w:sz="0" w:space="0" w:color="auto"/>
            <w:bottom w:val="none" w:sz="0" w:space="0" w:color="auto"/>
            <w:right w:val="none" w:sz="0" w:space="0" w:color="auto"/>
          </w:divBdr>
        </w:div>
        <w:div w:id="2098480380">
          <w:marLeft w:val="0"/>
          <w:marRight w:val="0"/>
          <w:marTop w:val="0"/>
          <w:marBottom w:val="0"/>
          <w:divBdr>
            <w:top w:val="none" w:sz="0" w:space="0" w:color="auto"/>
            <w:left w:val="none" w:sz="0" w:space="0" w:color="auto"/>
            <w:bottom w:val="none" w:sz="0" w:space="0" w:color="auto"/>
            <w:right w:val="none" w:sz="0" w:space="0" w:color="auto"/>
          </w:divBdr>
        </w:div>
        <w:div w:id="432818711">
          <w:marLeft w:val="0"/>
          <w:marRight w:val="0"/>
          <w:marTop w:val="0"/>
          <w:marBottom w:val="0"/>
          <w:divBdr>
            <w:top w:val="none" w:sz="0" w:space="0" w:color="auto"/>
            <w:left w:val="none" w:sz="0" w:space="0" w:color="auto"/>
            <w:bottom w:val="none" w:sz="0" w:space="0" w:color="auto"/>
            <w:right w:val="none" w:sz="0" w:space="0" w:color="auto"/>
          </w:divBdr>
        </w:div>
        <w:div w:id="1866940611">
          <w:marLeft w:val="0"/>
          <w:marRight w:val="0"/>
          <w:marTop w:val="0"/>
          <w:marBottom w:val="0"/>
          <w:divBdr>
            <w:top w:val="none" w:sz="0" w:space="0" w:color="auto"/>
            <w:left w:val="none" w:sz="0" w:space="0" w:color="auto"/>
            <w:bottom w:val="none" w:sz="0" w:space="0" w:color="auto"/>
            <w:right w:val="none" w:sz="0" w:space="0" w:color="auto"/>
          </w:divBdr>
        </w:div>
        <w:div w:id="307830027">
          <w:marLeft w:val="0"/>
          <w:marRight w:val="0"/>
          <w:marTop w:val="0"/>
          <w:marBottom w:val="0"/>
          <w:divBdr>
            <w:top w:val="none" w:sz="0" w:space="0" w:color="auto"/>
            <w:left w:val="none" w:sz="0" w:space="0" w:color="auto"/>
            <w:bottom w:val="none" w:sz="0" w:space="0" w:color="auto"/>
            <w:right w:val="none" w:sz="0" w:space="0" w:color="auto"/>
          </w:divBdr>
        </w:div>
        <w:div w:id="1317301794">
          <w:marLeft w:val="0"/>
          <w:marRight w:val="0"/>
          <w:marTop w:val="0"/>
          <w:marBottom w:val="0"/>
          <w:divBdr>
            <w:top w:val="none" w:sz="0" w:space="0" w:color="auto"/>
            <w:left w:val="none" w:sz="0" w:space="0" w:color="auto"/>
            <w:bottom w:val="none" w:sz="0" w:space="0" w:color="auto"/>
            <w:right w:val="none" w:sz="0" w:space="0" w:color="auto"/>
          </w:divBdr>
        </w:div>
        <w:div w:id="1134712682">
          <w:marLeft w:val="0"/>
          <w:marRight w:val="0"/>
          <w:marTop w:val="0"/>
          <w:marBottom w:val="0"/>
          <w:divBdr>
            <w:top w:val="none" w:sz="0" w:space="0" w:color="auto"/>
            <w:left w:val="none" w:sz="0" w:space="0" w:color="auto"/>
            <w:bottom w:val="none" w:sz="0" w:space="0" w:color="auto"/>
            <w:right w:val="none" w:sz="0" w:space="0" w:color="auto"/>
          </w:divBdr>
        </w:div>
        <w:div w:id="368183508">
          <w:marLeft w:val="0"/>
          <w:marRight w:val="0"/>
          <w:marTop w:val="0"/>
          <w:marBottom w:val="0"/>
          <w:divBdr>
            <w:top w:val="none" w:sz="0" w:space="0" w:color="auto"/>
            <w:left w:val="none" w:sz="0" w:space="0" w:color="auto"/>
            <w:bottom w:val="none" w:sz="0" w:space="0" w:color="auto"/>
            <w:right w:val="none" w:sz="0" w:space="0" w:color="auto"/>
          </w:divBdr>
        </w:div>
        <w:div w:id="1067455330">
          <w:marLeft w:val="0"/>
          <w:marRight w:val="0"/>
          <w:marTop w:val="0"/>
          <w:marBottom w:val="0"/>
          <w:divBdr>
            <w:top w:val="none" w:sz="0" w:space="0" w:color="auto"/>
            <w:left w:val="none" w:sz="0" w:space="0" w:color="auto"/>
            <w:bottom w:val="none" w:sz="0" w:space="0" w:color="auto"/>
            <w:right w:val="none" w:sz="0" w:space="0" w:color="auto"/>
          </w:divBdr>
        </w:div>
      </w:divsChild>
    </w:div>
    <w:div w:id="1457946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54BF91-524D-41F6-A8CC-6B73EDD97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950</Words>
  <Characters>5231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harcidiacono</dc:creator>
  <cp:lastModifiedBy>Hernan Arcidiacono</cp:lastModifiedBy>
  <cp:revision>35</cp:revision>
  <dcterms:created xsi:type="dcterms:W3CDTF">2024-01-15T13:03:00Z</dcterms:created>
  <dcterms:modified xsi:type="dcterms:W3CDTF">2024-01-18T15:54:00Z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