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169F30EB" w:rsidR="001F3DD2" w:rsidRDefault="005843AD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873E60">
        <w:rPr>
          <w:rFonts w:ascii="Courier New" w:hAnsi="Courier New" w:cs="Courier New"/>
          <w:b/>
        </w:rPr>
        <w:t>17</w:t>
      </w:r>
      <w:r w:rsidR="00E110BB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="00873E60">
        <w:rPr>
          <w:rFonts w:ascii="Courier New" w:hAnsi="Courier New" w:cs="Courier New"/>
          <w:b/>
        </w:rPr>
        <w:t>7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853C160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  <w:r w:rsidR="003A5101">
        <w:rPr>
          <w:rFonts w:ascii="Arial" w:hAnsi="Arial" w:cs="Arial"/>
          <w:color w:val="auto"/>
        </w:rPr>
        <w:t xml:space="preserve"> </w:t>
      </w:r>
    </w:p>
    <w:p w14:paraId="020F2931" w14:textId="60EB79A0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  <w:r w:rsidR="00873E60">
        <w:rPr>
          <w:rFonts w:ascii="Arial" w:hAnsi="Arial" w:cs="Arial"/>
          <w:color w:val="auto"/>
        </w:rPr>
        <w:t>SPTI</w:t>
      </w:r>
    </w:p>
    <w:p w14:paraId="6784AB80" w14:textId="31030750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F93CB29" w14:textId="5C3C517E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47A08CBF" w14:textId="77777777" w:rsidR="003A2BB9" w:rsidRDefault="003A2BB9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7CE9325B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3A260856" w14:textId="47F3AA15" w:rsidR="00314A20" w:rsidRPr="000825D7" w:rsidRDefault="00314A20" w:rsidP="00314A2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0825D7">
        <w:rPr>
          <w:rFonts w:ascii="Arial" w:hAnsi="Arial" w:cs="Arial"/>
          <w:b/>
          <w:bCs/>
          <w:color w:val="auto"/>
        </w:rPr>
        <w:t>Socio</w:t>
      </w:r>
      <w:r>
        <w:rPr>
          <w:rFonts w:ascii="Arial" w:hAnsi="Arial" w:cs="Arial"/>
          <w:b/>
          <w:bCs/>
          <w:color w:val="auto"/>
        </w:rPr>
        <w:t>s</w:t>
      </w:r>
      <w:r w:rsidRPr="000825D7">
        <w:rPr>
          <w:rFonts w:ascii="Arial" w:hAnsi="Arial" w:cs="Arial"/>
          <w:b/>
          <w:bCs/>
          <w:color w:val="auto"/>
        </w:rPr>
        <w:t xml:space="preserve"> que deban más de 3 facturas</w:t>
      </w:r>
    </w:p>
    <w:p w14:paraId="451FFD47" w14:textId="77777777" w:rsidR="00F368C9" w:rsidRPr="00F368C9" w:rsidRDefault="00F368C9" w:rsidP="00E72BFF">
      <w:pPr>
        <w:shd w:val="clear" w:color="auto" w:fill="FFFFFF"/>
        <w:suppressAutoHyphens w:val="0"/>
        <w:spacing w:after="0" w:line="240" w:lineRule="auto"/>
        <w:ind w:left="708"/>
        <w:rPr>
          <w:rFonts w:ascii="Arial" w:hAnsi="Arial" w:cs="Arial"/>
          <w:color w:val="auto"/>
          <w:lang w:val="es-AR"/>
        </w:rPr>
      </w:pPr>
    </w:p>
    <w:p w14:paraId="3DAD1970" w14:textId="3F6FF53D" w:rsidR="000825D7" w:rsidRPr="00314A20" w:rsidRDefault="003A5101" w:rsidP="00E72BFF">
      <w:pPr>
        <w:shd w:val="clear" w:color="auto" w:fill="FFFFFF"/>
        <w:suppressAutoHyphens w:val="0"/>
        <w:spacing w:after="0" w:line="240" w:lineRule="auto"/>
        <w:ind w:left="708"/>
        <w:rPr>
          <w:rFonts w:ascii="Arial" w:hAnsi="Arial" w:cs="Arial"/>
          <w:b/>
          <w:bCs/>
          <w:color w:val="auto"/>
        </w:rPr>
      </w:pPr>
      <w:r w:rsidRPr="00314A20">
        <w:rPr>
          <w:rFonts w:ascii="Arial" w:hAnsi="Arial" w:cs="Arial"/>
          <w:color w:val="auto"/>
        </w:rPr>
        <w:t xml:space="preserve">Se </w:t>
      </w:r>
      <w:r w:rsidR="00A35845" w:rsidRPr="00314A20">
        <w:rPr>
          <w:rFonts w:ascii="Arial" w:hAnsi="Arial" w:cs="Arial"/>
          <w:color w:val="auto"/>
        </w:rPr>
        <w:t xml:space="preserve">solicita </w:t>
      </w:r>
      <w:r w:rsidRPr="00314A20">
        <w:rPr>
          <w:rFonts w:ascii="Arial" w:hAnsi="Arial" w:cs="Arial"/>
          <w:color w:val="auto"/>
        </w:rPr>
        <w:t>a Administración</w:t>
      </w:r>
      <w:r w:rsidR="00A35845" w:rsidRPr="00314A20">
        <w:rPr>
          <w:rFonts w:ascii="Arial" w:hAnsi="Arial" w:cs="Arial"/>
          <w:color w:val="auto"/>
        </w:rPr>
        <w:t xml:space="preserve"> revise con el banco posibilidades de dolarización de los fondos de reserva.</w:t>
      </w:r>
      <w:r w:rsidR="000825D7" w:rsidRPr="00314A20">
        <w:rPr>
          <w:rFonts w:ascii="Arial" w:hAnsi="Arial" w:cs="Arial"/>
          <w:color w:val="auto"/>
        </w:rPr>
        <w:t xml:space="preserve"> </w:t>
      </w:r>
      <w:proofErr w:type="gramStart"/>
      <w:r w:rsidR="000825D7" w:rsidRPr="00E72BFF">
        <w:rPr>
          <w:rFonts w:ascii="Arial" w:hAnsi="Arial" w:cs="Arial"/>
          <w:b/>
          <w:bCs/>
          <w:color w:val="auto"/>
        </w:rPr>
        <w:t>STATUS</w:t>
      </w:r>
      <w:proofErr w:type="gramEnd"/>
      <w:r w:rsidR="00314A20" w:rsidRPr="00E72BFF">
        <w:rPr>
          <w:rFonts w:ascii="Arial" w:hAnsi="Arial" w:cs="Arial"/>
          <w:b/>
          <w:bCs/>
          <w:color w:val="auto"/>
        </w:rPr>
        <w:t>.</w:t>
      </w:r>
    </w:p>
    <w:p w14:paraId="70B8E1FE" w14:textId="77777777" w:rsidR="000825D7" w:rsidRDefault="000825D7" w:rsidP="000825D7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0F9E1087" w14:textId="3D6A1D20" w:rsidR="000825D7" w:rsidRPr="000825D7" w:rsidRDefault="004858FE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A02809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A02809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FE334A">
        <w:rPr>
          <w:rFonts w:ascii="Arial" w:hAnsi="Arial" w:cs="Arial"/>
          <w:color w:val="auto"/>
          <w:lang w:val="es-AR"/>
        </w:rPr>
        <w:t xml:space="preserve">Fase </w:t>
      </w:r>
      <w:proofErr w:type="spellStart"/>
      <w:r w:rsidR="00FE334A">
        <w:rPr>
          <w:rFonts w:ascii="Arial" w:hAnsi="Arial" w:cs="Arial"/>
          <w:color w:val="auto"/>
          <w:lang w:val="es-AR"/>
        </w:rPr>
        <w:t>meetme</w:t>
      </w:r>
      <w:proofErr w:type="spellEnd"/>
      <w:r w:rsidR="00FE334A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FE334A">
        <w:rPr>
          <w:rFonts w:ascii="Arial" w:hAnsi="Arial" w:cs="Arial"/>
          <w:color w:val="auto"/>
          <w:lang w:val="es-AR"/>
        </w:rPr>
        <w:t>room</w:t>
      </w:r>
      <w:proofErr w:type="spellEnd"/>
      <w:r w:rsidR="00205662">
        <w:rPr>
          <w:rFonts w:ascii="Arial" w:hAnsi="Arial" w:cs="Arial"/>
          <w:color w:val="auto"/>
          <w:lang w:val="es-AR"/>
        </w:rPr>
        <w:t xml:space="preserve">. </w:t>
      </w:r>
    </w:p>
    <w:p w14:paraId="53CFEA62" w14:textId="5FF0B5DC" w:rsidR="000825D7" w:rsidRPr="0052657A" w:rsidRDefault="00E72BFF" w:rsidP="0052657A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Migraciones </w:t>
      </w:r>
      <w:r w:rsidR="00F368C9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 w:rsidR="00F368C9">
        <w:rPr>
          <w:rFonts w:ascii="Arial" w:hAnsi="Arial" w:cs="Arial"/>
          <w:color w:val="auto"/>
          <w:lang w:val="es-AR"/>
        </w:rPr>
        <w:t xml:space="preserve">. </w:t>
      </w:r>
    </w:p>
    <w:p w14:paraId="4FAC5836" w14:textId="585FF80B" w:rsidR="00F368C9" w:rsidRPr="00F368C9" w:rsidRDefault="00F368C9" w:rsidP="00F368C9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proofErr w:type="gramStart"/>
      <w:r w:rsidRPr="00F368C9">
        <w:rPr>
          <w:rFonts w:ascii="Arial" w:hAnsi="Arial" w:cs="Arial"/>
          <w:color w:val="auto"/>
          <w:lang w:val="es-AR"/>
        </w:rPr>
        <w:t>Bilaterale</w:t>
      </w:r>
      <w:r>
        <w:rPr>
          <w:rFonts w:ascii="Arial" w:hAnsi="Arial" w:cs="Arial"/>
          <w:color w:val="auto"/>
          <w:lang w:val="es-AR"/>
        </w:rPr>
        <w:t>s miembro</w:t>
      </w:r>
      <w:proofErr w:type="gramEnd"/>
      <w:r>
        <w:rPr>
          <w:rFonts w:ascii="Arial" w:hAnsi="Arial" w:cs="Arial"/>
          <w:color w:val="auto"/>
          <w:lang w:val="es-AR"/>
        </w:rPr>
        <w:t xml:space="preserve"> a miembro </w:t>
      </w:r>
      <w:r w:rsidR="0052657A">
        <w:rPr>
          <w:rFonts w:ascii="Arial" w:hAnsi="Arial" w:cs="Arial"/>
          <w:color w:val="auto"/>
          <w:lang w:val="es-AR"/>
        </w:rPr>
        <w:t>–</w:t>
      </w:r>
      <w:r>
        <w:rPr>
          <w:rFonts w:ascii="Arial" w:hAnsi="Arial" w:cs="Arial"/>
          <w:color w:val="auto"/>
          <w:lang w:val="es-AR"/>
        </w:rPr>
        <w:t xml:space="preserve"> </w:t>
      </w:r>
      <w:r w:rsidR="0052657A">
        <w:rPr>
          <w:rFonts w:ascii="Arial" w:hAnsi="Arial" w:cs="Arial"/>
          <w:color w:val="auto"/>
          <w:lang w:val="es-AR"/>
        </w:rPr>
        <w:t>Plan de migraciones.</w:t>
      </w:r>
      <w:r w:rsidRPr="00F368C9">
        <w:rPr>
          <w:rFonts w:ascii="Arial" w:hAnsi="Arial" w:cs="Arial"/>
          <w:color w:val="auto"/>
          <w:lang w:val="es-AR"/>
        </w:rPr>
        <w:tab/>
      </w:r>
    </w:p>
    <w:p w14:paraId="42038B15" w14:textId="1284B3A2" w:rsidR="00FE334A" w:rsidRPr="004161F8" w:rsidRDefault="000825D7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 xml:space="preserve">Metrotel </w:t>
      </w:r>
      <w:r>
        <w:rPr>
          <w:rFonts w:ascii="Arial" w:hAnsi="Arial" w:cs="Arial"/>
          <w:color w:val="auto"/>
          <w:lang w:val="es-AR"/>
        </w:rPr>
        <w:t>de</w:t>
      </w:r>
      <w:r w:rsidR="00817001">
        <w:rPr>
          <w:rFonts w:ascii="Arial" w:hAnsi="Arial" w:cs="Arial"/>
          <w:color w:val="auto"/>
          <w:lang w:val="es-AR"/>
        </w:rPr>
        <w:t xml:space="preserve"> rack 5 a rack 9 y DWDM a sala Mundial</w:t>
      </w:r>
      <w:r>
        <w:rPr>
          <w:rFonts w:ascii="Arial" w:hAnsi="Arial" w:cs="Arial"/>
          <w:color w:val="auto"/>
          <w:lang w:val="es-AR"/>
        </w:rPr>
        <w:t xml:space="preserve"> – </w:t>
      </w:r>
      <w:r w:rsidR="0052657A">
        <w:rPr>
          <w:rFonts w:ascii="Arial" w:hAnsi="Arial" w:cs="Arial"/>
          <w:color w:val="auto"/>
          <w:lang w:val="es-AR"/>
        </w:rPr>
        <w:t xml:space="preserve">Mudanza primer equipo. </w:t>
      </w:r>
      <w:proofErr w:type="gramStart"/>
      <w:r w:rsidR="0052657A">
        <w:rPr>
          <w:rFonts w:ascii="Arial" w:hAnsi="Arial" w:cs="Arial"/>
          <w:color w:val="auto"/>
          <w:lang w:val="es-AR"/>
        </w:rPr>
        <w:t>Fecha segundo</w:t>
      </w:r>
      <w:proofErr w:type="gramEnd"/>
      <w:r w:rsidR="0052657A">
        <w:rPr>
          <w:rFonts w:ascii="Arial" w:hAnsi="Arial" w:cs="Arial"/>
          <w:color w:val="auto"/>
          <w:lang w:val="es-AR"/>
        </w:rPr>
        <w:t>.</w:t>
      </w:r>
    </w:p>
    <w:p w14:paraId="0194072B" w14:textId="0A73C3DD" w:rsidR="004161F8" w:rsidRPr="00817001" w:rsidRDefault="004161F8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Para el punto 1 y 2 + otros cables (</w:t>
      </w:r>
      <w:proofErr w:type="spellStart"/>
      <w:r>
        <w:rPr>
          <w:rFonts w:ascii="Arial" w:hAnsi="Arial" w:cs="Arial"/>
          <w:color w:val="auto"/>
          <w:lang w:val="es-AR"/>
        </w:rPr>
        <w:t>carriers</w:t>
      </w:r>
      <w:proofErr w:type="spellEnd"/>
      <w:r>
        <w:rPr>
          <w:rFonts w:ascii="Arial" w:hAnsi="Arial" w:cs="Arial"/>
          <w:color w:val="auto"/>
          <w:lang w:val="es-AR"/>
        </w:rPr>
        <w:t xml:space="preserve">) se hará un </w:t>
      </w:r>
      <w:proofErr w:type="spellStart"/>
      <w:r>
        <w:rPr>
          <w:rFonts w:ascii="Arial" w:hAnsi="Arial" w:cs="Arial"/>
          <w:color w:val="auto"/>
          <w:lang w:val="es-AR"/>
        </w:rPr>
        <w:t>planning</w:t>
      </w:r>
      <w:proofErr w:type="spellEnd"/>
      <w:r>
        <w:rPr>
          <w:rFonts w:ascii="Arial" w:hAnsi="Arial" w:cs="Arial"/>
          <w:color w:val="auto"/>
          <w:lang w:val="es-AR"/>
        </w:rPr>
        <w:t xml:space="preserve"> en base a casos de prueba reales a presentar en la próxima reunión.</w:t>
      </w:r>
      <w:r w:rsidR="0052657A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52657A">
        <w:rPr>
          <w:rFonts w:ascii="Arial" w:hAnsi="Arial" w:cs="Arial"/>
          <w:color w:val="auto"/>
          <w:lang w:val="es-AR"/>
        </w:rPr>
        <w:t>Status</w:t>
      </w:r>
      <w:proofErr w:type="gramEnd"/>
    </w:p>
    <w:p w14:paraId="3D0EE130" w14:textId="1460DC8C" w:rsidR="00C3626A" w:rsidRDefault="00E72BFF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Análisis armario terraza para caminos redundantes.</w:t>
      </w:r>
    </w:p>
    <w:p w14:paraId="29054A46" w14:textId="53926125" w:rsidR="004161F8" w:rsidRPr="00F03E01" w:rsidRDefault="004161F8" w:rsidP="004161F8">
      <w:pPr>
        <w:pStyle w:val="Prrafodelista"/>
        <w:numPr>
          <w:ilvl w:val="4"/>
          <w:numId w:val="2"/>
        </w:numPr>
        <w:jc w:val="both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esta negociando el uso de un espacio de terraza que debe liberar administración.</w:t>
      </w:r>
      <w:r w:rsidR="005C26F3">
        <w:rPr>
          <w:rFonts w:ascii="Arial" w:hAnsi="Arial" w:cs="Arial"/>
          <w:color w:val="auto"/>
          <w:lang w:val="es-AR"/>
        </w:rPr>
        <w:t xml:space="preserve"> Se va a hacer proyecto para cotizar.</w:t>
      </w:r>
      <w:r w:rsidR="00F4411C">
        <w:rPr>
          <w:rFonts w:ascii="Arial" w:hAnsi="Arial" w:cs="Arial"/>
          <w:color w:val="auto"/>
          <w:lang w:val="es-AR"/>
        </w:rPr>
        <w:t xml:space="preserve"> Se pondrá en el </w:t>
      </w:r>
      <w:proofErr w:type="spellStart"/>
      <w:r w:rsidR="00F4411C">
        <w:rPr>
          <w:rFonts w:ascii="Arial" w:hAnsi="Arial" w:cs="Arial"/>
          <w:color w:val="auto"/>
          <w:lang w:val="es-AR"/>
        </w:rPr>
        <w:t>planning</w:t>
      </w:r>
      <w:proofErr w:type="spellEnd"/>
      <w:r w:rsidR="00F4411C">
        <w:rPr>
          <w:rFonts w:ascii="Arial" w:hAnsi="Arial" w:cs="Arial"/>
          <w:color w:val="auto"/>
          <w:lang w:val="es-AR"/>
        </w:rPr>
        <w:t xml:space="preserve"> mencionado en punto 3.</w:t>
      </w:r>
      <w:r w:rsidR="0052657A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52657A">
        <w:rPr>
          <w:rFonts w:ascii="Arial" w:hAnsi="Arial" w:cs="Arial"/>
          <w:color w:val="auto"/>
          <w:lang w:val="es-AR"/>
        </w:rPr>
        <w:t>Status</w:t>
      </w:r>
      <w:proofErr w:type="gramEnd"/>
    </w:p>
    <w:p w14:paraId="55848847" w14:textId="3F8BB071" w:rsidR="00F03E01" w:rsidRPr="00F03E01" w:rsidRDefault="00F03E01" w:rsidP="000825D7">
      <w:pPr>
        <w:pStyle w:val="Prrafodelista"/>
        <w:ind w:left="1069"/>
        <w:jc w:val="both"/>
        <w:rPr>
          <w:rFonts w:ascii="Arial" w:hAnsi="Arial" w:cs="Arial"/>
          <w:color w:val="auto"/>
          <w:lang w:val="es-AR"/>
        </w:rPr>
      </w:pPr>
    </w:p>
    <w:p w14:paraId="2F50294F" w14:textId="31A5BB02" w:rsidR="00817001" w:rsidRPr="00B1592B" w:rsidRDefault="00DF0F4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0825D7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 w:rsidRPr="000825D7">
        <w:rPr>
          <w:rFonts w:ascii="Arial" w:hAnsi="Arial" w:cs="Arial"/>
          <w:color w:val="auto"/>
          <w:u w:val="single"/>
          <w:lang w:val="es-AR"/>
        </w:rPr>
        <w:t xml:space="preserve"> </w:t>
      </w:r>
      <w:proofErr w:type="gramStart"/>
      <w:r w:rsidR="000825D7">
        <w:rPr>
          <w:rFonts w:ascii="Arial" w:hAnsi="Arial" w:cs="Arial"/>
          <w:color w:val="auto"/>
        </w:rPr>
        <w:t>STATUS</w:t>
      </w:r>
      <w:proofErr w:type="gramEnd"/>
      <w:r w:rsidR="00B6004E" w:rsidRPr="000825D7">
        <w:rPr>
          <w:rFonts w:ascii="Arial" w:hAnsi="Arial" w:cs="Arial"/>
          <w:color w:val="auto"/>
          <w:lang w:val="es-AR"/>
        </w:rPr>
        <w:t>.</w:t>
      </w:r>
    </w:p>
    <w:p w14:paraId="2B386DFB" w14:textId="15DF2527" w:rsidR="00821416" w:rsidRDefault="00E72BF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Contratación empresa de limpieza para fin de obra.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  <w:r w:rsidR="006F15F1">
        <w:rPr>
          <w:rFonts w:ascii="Arial" w:hAnsi="Arial" w:cs="Arial"/>
          <w:color w:val="auto"/>
          <w:lang w:val="es-AR"/>
        </w:rPr>
        <w:t xml:space="preserve"> </w:t>
      </w:r>
    </w:p>
    <w:p w14:paraId="61EC4695" w14:textId="77E59CE8" w:rsidR="00B31166" w:rsidRPr="00B31166" w:rsidRDefault="00B31166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B31166">
        <w:rPr>
          <w:rFonts w:ascii="Arial" w:hAnsi="Arial" w:cs="Arial"/>
          <w:color w:val="auto"/>
          <w:lang w:val="es-AR"/>
        </w:rPr>
        <w:t>Se da OK para avanzar con</w:t>
      </w:r>
      <w:r>
        <w:rPr>
          <w:rFonts w:ascii="Arial" w:hAnsi="Arial" w:cs="Arial"/>
          <w:color w:val="auto"/>
          <w:lang w:val="es-AR"/>
        </w:rPr>
        <w:t xml:space="preserve"> el cambio de AA que propone el ATI.</w:t>
      </w:r>
      <w:r w:rsidR="00F5558D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52657A">
        <w:rPr>
          <w:rFonts w:ascii="Arial" w:hAnsi="Arial" w:cs="Arial"/>
          <w:color w:val="auto"/>
          <w:lang w:val="es-AR"/>
        </w:rPr>
        <w:t>Status</w:t>
      </w:r>
      <w:proofErr w:type="gramEnd"/>
    </w:p>
    <w:p w14:paraId="14856002" w14:textId="77777777" w:rsidR="00E94E30" w:rsidRPr="00B31166" w:rsidRDefault="00E94E30" w:rsidP="00E94E30">
      <w:pPr>
        <w:pStyle w:val="Prrafodelista"/>
        <w:rPr>
          <w:rFonts w:ascii="Arial" w:hAnsi="Arial" w:cs="Arial"/>
          <w:color w:val="auto"/>
          <w:u w:val="single"/>
          <w:lang w:val="es-AR"/>
        </w:rPr>
      </w:pPr>
    </w:p>
    <w:p w14:paraId="6D84FD20" w14:textId="6B7DE2A4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44925FDE" w14:textId="2065069D" w:rsidR="006F7EE0" w:rsidRDefault="00A60431" w:rsidP="00E72BFF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Novedades </w:t>
      </w:r>
      <w:proofErr w:type="spellStart"/>
      <w:r>
        <w:rPr>
          <w:rFonts w:ascii="Arial" w:hAnsi="Arial" w:cs="Arial"/>
          <w:color w:val="auto"/>
          <w:lang w:val="es-AR"/>
        </w:rPr>
        <w:t>PATs</w:t>
      </w:r>
      <w:proofErr w:type="spellEnd"/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52657A">
        <w:rPr>
          <w:rFonts w:ascii="Arial" w:hAnsi="Arial" w:cs="Arial"/>
          <w:color w:val="auto"/>
          <w:lang w:val="es-AR"/>
        </w:rPr>
        <w:t>Status</w:t>
      </w:r>
      <w:proofErr w:type="gramEnd"/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335DE4CB" w14:textId="0DCC190D" w:rsidR="00620C1C" w:rsidRPr="00620C1C" w:rsidRDefault="00620C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Situación turno noche.</w:t>
      </w:r>
    </w:p>
    <w:p w14:paraId="1F19970E" w14:textId="37D64D3D" w:rsidR="002F3D1C" w:rsidRPr="00856350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u w:val="single"/>
          <w:lang w:val="es-AR"/>
        </w:rPr>
        <w:t>Nuevo esquema de</w:t>
      </w:r>
      <w:r w:rsidR="000A0EEC" w:rsidRPr="00856350">
        <w:rPr>
          <w:rFonts w:ascii="Arial" w:hAnsi="Arial" w:cs="Arial"/>
          <w:b/>
          <w:bCs/>
          <w:color w:val="auto"/>
          <w:u w:val="single"/>
          <w:lang w:val="es-AR"/>
        </w:rPr>
        <w:t xml:space="preserve"> switches de la matriz.</w:t>
      </w:r>
    </w:p>
    <w:p w14:paraId="1FB083C7" w14:textId="11144BCF" w:rsidR="00181D35" w:rsidRPr="00856350" w:rsidRDefault="00181D35" w:rsidP="00181D35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u w:val="single"/>
          <w:lang w:val="es-AR"/>
        </w:rPr>
        <w:t>Definir proyecto:</w:t>
      </w:r>
    </w:p>
    <w:p w14:paraId="231810B9" w14:textId="1E9E2E63" w:rsidR="00181D35" w:rsidRPr="00856350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lang w:val="es-AR"/>
        </w:rPr>
        <w:t>Pruebas, homologaciones y/o validación de los proveedores</w:t>
      </w:r>
    </w:p>
    <w:p w14:paraId="305D0F8D" w14:textId="5B170EF1" w:rsidR="00181D35" w:rsidRPr="00856350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lang w:val="es-AR"/>
        </w:rPr>
        <w:t>Estrategia de instalación y puesta en marcha</w:t>
      </w:r>
    </w:p>
    <w:p w14:paraId="45FFB3D6" w14:textId="3BA82B6A" w:rsidR="00181D35" w:rsidRPr="00856350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lang w:val="es-AR"/>
        </w:rPr>
        <w:t>Estrategia de migración</w:t>
      </w:r>
    </w:p>
    <w:p w14:paraId="4B412241" w14:textId="283D5245" w:rsidR="00181D35" w:rsidRPr="00856350" w:rsidRDefault="00181D35" w:rsidP="00181D35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856350">
        <w:rPr>
          <w:rFonts w:ascii="Arial" w:hAnsi="Arial" w:cs="Arial"/>
          <w:b/>
          <w:bCs/>
          <w:color w:val="auto"/>
          <w:lang w:val="es-AR"/>
        </w:rPr>
        <w:t>Decisión de inversión por parte de los miembros.</w:t>
      </w:r>
    </w:p>
    <w:p w14:paraId="59A381A6" w14:textId="4D061243" w:rsidR="00B208BA" w:rsidRDefault="00181D35" w:rsidP="000825D7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lastRenderedPageBreak/>
        <w:t>Antecedentes</w:t>
      </w:r>
    </w:p>
    <w:p w14:paraId="5C4FED98" w14:textId="77777777" w:rsidR="007A68F8" w:rsidRDefault="00EE7D76" w:rsidP="00EE7D76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Cotizar y negociar </w:t>
      </w:r>
      <w:r w:rsidR="0081336F">
        <w:rPr>
          <w:rFonts w:ascii="Arial" w:hAnsi="Arial" w:cs="Arial"/>
          <w:color w:val="auto"/>
          <w:lang w:val="es-AR"/>
        </w:rPr>
        <w:t xml:space="preserve">Arista </w:t>
      </w:r>
    </w:p>
    <w:p w14:paraId="686DCC57" w14:textId="252AC1DC" w:rsidR="007A68F8" w:rsidRPr="007A68F8" w:rsidRDefault="007A68F8" w:rsidP="007A68F8">
      <w:pPr>
        <w:pStyle w:val="Prrafodelista"/>
        <w:ind w:left="1800"/>
        <w:rPr>
          <w:rFonts w:ascii="Arial" w:hAnsi="Arial" w:cs="Arial"/>
          <w:color w:val="auto"/>
          <w:lang w:val="pt-BR"/>
        </w:rPr>
      </w:pPr>
      <w:r w:rsidRPr="007A68F8">
        <w:rPr>
          <w:rFonts w:ascii="Arial" w:hAnsi="Arial" w:cs="Arial"/>
          <w:color w:val="auto"/>
          <w:lang w:val="pt-BR"/>
        </w:rPr>
        <w:t>4 x 400G - Arista 7060DX4-32</w:t>
      </w:r>
    </w:p>
    <w:p w14:paraId="57450DB8" w14:textId="745BCEB0" w:rsidR="007A68F8" w:rsidRPr="007A68F8" w:rsidRDefault="007A68F8" w:rsidP="007A68F8">
      <w:pPr>
        <w:pStyle w:val="Prrafodelista"/>
        <w:ind w:left="1800"/>
        <w:rPr>
          <w:rFonts w:ascii="Arial" w:hAnsi="Arial" w:cs="Arial"/>
          <w:color w:val="auto"/>
          <w:lang w:val="pt-BR"/>
        </w:rPr>
      </w:pPr>
      <w:r w:rsidRPr="007A68F8">
        <w:rPr>
          <w:rFonts w:ascii="Arial" w:hAnsi="Arial" w:cs="Arial"/>
          <w:color w:val="auto"/>
          <w:lang w:val="pt-BR"/>
        </w:rPr>
        <w:t>4 x 100G - Arista 7050CX3-32S-D</w:t>
      </w:r>
    </w:p>
    <w:p w14:paraId="42188789" w14:textId="011537DE" w:rsidR="007A68F8" w:rsidRPr="00340419" w:rsidRDefault="007A68F8" w:rsidP="007A68F8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 w:rsidRPr="00340419">
        <w:rPr>
          <w:rFonts w:ascii="Arial" w:hAnsi="Arial" w:cs="Arial"/>
          <w:color w:val="auto"/>
          <w:lang w:val="es-AR"/>
        </w:rPr>
        <w:t xml:space="preserve">2 </w:t>
      </w:r>
      <w:proofErr w:type="gramStart"/>
      <w:r w:rsidRPr="00340419">
        <w:rPr>
          <w:rFonts w:ascii="Arial" w:hAnsi="Arial" w:cs="Arial"/>
          <w:color w:val="auto"/>
          <w:lang w:val="es-AR"/>
        </w:rPr>
        <w:t>x  10</w:t>
      </w:r>
      <w:proofErr w:type="gramEnd"/>
      <w:r w:rsidRPr="00340419">
        <w:rPr>
          <w:rFonts w:ascii="Arial" w:hAnsi="Arial" w:cs="Arial"/>
          <w:color w:val="auto"/>
          <w:lang w:val="es-AR"/>
        </w:rPr>
        <w:t xml:space="preserve">G - Arista 7050SX3-48C8C </w:t>
      </w:r>
    </w:p>
    <w:p w14:paraId="5B4F45CA" w14:textId="25CB4DEA" w:rsidR="00EE7D76" w:rsidRDefault="007A68F8" w:rsidP="007A68F8">
      <w:pPr>
        <w:pStyle w:val="Prrafodelista"/>
        <w:ind w:left="1800"/>
        <w:rPr>
          <w:rFonts w:ascii="Arial" w:hAnsi="Arial" w:cs="Arial"/>
          <w:color w:val="auto"/>
          <w:lang w:val="es-AR"/>
        </w:rPr>
      </w:pPr>
      <w:r w:rsidRPr="007A68F8">
        <w:rPr>
          <w:rFonts w:ascii="Arial" w:hAnsi="Arial" w:cs="Arial"/>
          <w:color w:val="auto"/>
          <w:lang w:val="es-AR"/>
        </w:rPr>
        <w:t>El total co</w:t>
      </w:r>
      <w:r>
        <w:rPr>
          <w:rFonts w:ascii="Arial" w:hAnsi="Arial" w:cs="Arial"/>
          <w:color w:val="auto"/>
          <w:lang w:val="es-AR"/>
        </w:rPr>
        <w:t>n</w:t>
      </w:r>
      <w:r w:rsidRPr="007A68F8">
        <w:rPr>
          <w:rFonts w:ascii="Arial" w:hAnsi="Arial" w:cs="Arial"/>
          <w:color w:val="auto"/>
          <w:lang w:val="es-AR"/>
        </w:rPr>
        <w:t xml:space="preserve"> un </w:t>
      </w:r>
      <w:proofErr w:type="gramStart"/>
      <w:r w:rsidRPr="007A68F8">
        <w:rPr>
          <w:rFonts w:ascii="Arial" w:hAnsi="Arial" w:cs="Arial"/>
          <w:color w:val="auto"/>
          <w:lang w:val="es-AR"/>
        </w:rPr>
        <w:t>target</w:t>
      </w:r>
      <w:proofErr w:type="gramEnd"/>
      <w:r w:rsidRPr="007A68F8">
        <w:rPr>
          <w:rFonts w:ascii="Arial" w:hAnsi="Arial" w:cs="Arial"/>
          <w:color w:val="auto"/>
          <w:lang w:val="es-AR"/>
        </w:rPr>
        <w:t xml:space="preserve"> de </w:t>
      </w:r>
      <w:r w:rsidR="00EE7D76">
        <w:rPr>
          <w:rFonts w:ascii="Arial" w:hAnsi="Arial" w:cs="Arial"/>
          <w:color w:val="auto"/>
          <w:lang w:val="es-AR"/>
        </w:rPr>
        <w:t>250KUSD.</w:t>
      </w:r>
    </w:p>
    <w:p w14:paraId="0B8DA71B" w14:textId="0B829293" w:rsidR="0081336F" w:rsidRPr="00314A20" w:rsidRDefault="0081336F" w:rsidP="00EE7D76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Resto equipos Arista vía compra USA.</w:t>
      </w:r>
    </w:p>
    <w:p w14:paraId="3AB217CD" w14:textId="4CC18F65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</w:t>
      </w:r>
    </w:p>
    <w:p w14:paraId="5DAD4C95" w14:textId="3EEDFA98" w:rsidR="00973283" w:rsidRPr="00E94E30" w:rsidRDefault="00E72BFF" w:rsidP="0081643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Saturación </w:t>
      </w:r>
      <w:r w:rsidR="00973283" w:rsidRPr="005843AD">
        <w:rPr>
          <w:rFonts w:ascii="Arial" w:hAnsi="Arial" w:cs="Arial"/>
          <w:color w:val="auto"/>
          <w:lang w:val="es-AR"/>
        </w:rPr>
        <w:t>Google</w:t>
      </w:r>
      <w:r>
        <w:rPr>
          <w:rFonts w:ascii="Arial" w:hAnsi="Arial" w:cs="Arial"/>
          <w:color w:val="auto"/>
          <w:lang w:val="es-AR"/>
        </w:rPr>
        <w:t xml:space="preserve">.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  <w:r w:rsidR="00727D65">
        <w:rPr>
          <w:rFonts w:ascii="Arial" w:hAnsi="Arial" w:cs="Arial"/>
          <w:color w:val="auto"/>
          <w:lang w:val="es-AR"/>
        </w:rPr>
        <w:t xml:space="preserve"> El caso de ISS se va a </w:t>
      </w:r>
      <w:proofErr w:type="spellStart"/>
      <w:r w:rsidR="00727D65">
        <w:rPr>
          <w:rFonts w:ascii="Arial" w:hAnsi="Arial" w:cs="Arial"/>
          <w:color w:val="auto"/>
          <w:lang w:val="es-AR"/>
        </w:rPr>
        <w:t>debuguear</w:t>
      </w:r>
      <w:proofErr w:type="spellEnd"/>
      <w:r w:rsidR="00727D65">
        <w:rPr>
          <w:rFonts w:ascii="Arial" w:hAnsi="Arial" w:cs="Arial"/>
          <w:color w:val="auto"/>
          <w:lang w:val="es-AR"/>
        </w:rPr>
        <w:t xml:space="preserve"> al igual que otros casos que se levanten. En principio no responde a saturación.</w:t>
      </w:r>
      <w:r w:rsidR="00181D35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181D35">
        <w:rPr>
          <w:rFonts w:ascii="Arial" w:hAnsi="Arial" w:cs="Arial"/>
          <w:color w:val="auto"/>
          <w:lang w:val="es-AR"/>
        </w:rPr>
        <w:t>Status</w:t>
      </w:r>
      <w:proofErr w:type="gramEnd"/>
      <w:r w:rsidR="00181D35">
        <w:rPr>
          <w:rFonts w:ascii="Arial" w:hAnsi="Arial" w:cs="Arial"/>
          <w:color w:val="auto"/>
          <w:lang w:val="es-AR"/>
        </w:rPr>
        <w:t>.</w:t>
      </w:r>
    </w:p>
    <w:p w14:paraId="26BD9BC0" w14:textId="4AB37E99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D467D9">
        <w:rPr>
          <w:rFonts w:ascii="Arial" w:hAnsi="Arial" w:cs="Arial"/>
          <w:color w:val="auto"/>
          <w:lang w:val="es-AR"/>
        </w:rPr>
        <w:t xml:space="preserve"> </w:t>
      </w:r>
    </w:p>
    <w:p w14:paraId="37E7B39F" w14:textId="630C8434" w:rsidR="005960E2" w:rsidRPr="005960E2" w:rsidRDefault="00F614E1" w:rsidP="00181D35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1"/>
  </w:num>
  <w:num w:numId="2" w16cid:durableId="1613171660">
    <w:abstractNumId w:val="7"/>
  </w:num>
  <w:num w:numId="3" w16cid:durableId="583421900">
    <w:abstractNumId w:val="17"/>
  </w:num>
  <w:num w:numId="4" w16cid:durableId="892036233">
    <w:abstractNumId w:val="6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4"/>
  </w:num>
  <w:num w:numId="8" w16cid:durableId="1483038914">
    <w:abstractNumId w:val="1"/>
  </w:num>
  <w:num w:numId="9" w16cid:durableId="2020815754">
    <w:abstractNumId w:val="16"/>
  </w:num>
  <w:num w:numId="10" w16cid:durableId="250090008">
    <w:abstractNumId w:val="15"/>
  </w:num>
  <w:num w:numId="11" w16cid:durableId="4484111">
    <w:abstractNumId w:val="13"/>
  </w:num>
  <w:num w:numId="12" w16cid:durableId="308557371">
    <w:abstractNumId w:val="5"/>
  </w:num>
  <w:num w:numId="13" w16cid:durableId="425922301">
    <w:abstractNumId w:val="12"/>
  </w:num>
  <w:num w:numId="14" w16cid:durableId="420613193">
    <w:abstractNumId w:val="9"/>
  </w:num>
  <w:num w:numId="15" w16cid:durableId="417559639">
    <w:abstractNumId w:val="10"/>
  </w:num>
  <w:num w:numId="16" w16cid:durableId="1454324520">
    <w:abstractNumId w:val="2"/>
  </w:num>
  <w:num w:numId="17" w16cid:durableId="1998150904">
    <w:abstractNumId w:val="8"/>
  </w:num>
  <w:num w:numId="18" w16cid:durableId="5185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6F26"/>
    <w:rsid w:val="000A778E"/>
    <w:rsid w:val="000A7CE9"/>
    <w:rsid w:val="000B3568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0F6B2E"/>
    <w:rsid w:val="001031B2"/>
    <w:rsid w:val="001048AF"/>
    <w:rsid w:val="00104FED"/>
    <w:rsid w:val="001055C8"/>
    <w:rsid w:val="00106493"/>
    <w:rsid w:val="00110337"/>
    <w:rsid w:val="001133BB"/>
    <w:rsid w:val="00113726"/>
    <w:rsid w:val="00114844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461D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662"/>
    <w:rsid w:val="00205B4B"/>
    <w:rsid w:val="002105D3"/>
    <w:rsid w:val="0021176A"/>
    <w:rsid w:val="00213228"/>
    <w:rsid w:val="00214F60"/>
    <w:rsid w:val="002159B9"/>
    <w:rsid w:val="00217379"/>
    <w:rsid w:val="00222402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579A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40419"/>
    <w:rsid w:val="003410F0"/>
    <w:rsid w:val="0034404D"/>
    <w:rsid w:val="0034452C"/>
    <w:rsid w:val="003461AB"/>
    <w:rsid w:val="00355327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2BB9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4208"/>
    <w:rsid w:val="003D4717"/>
    <w:rsid w:val="003E5E43"/>
    <w:rsid w:val="003E6EB0"/>
    <w:rsid w:val="003F0037"/>
    <w:rsid w:val="00401D5E"/>
    <w:rsid w:val="00405265"/>
    <w:rsid w:val="004161F8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264"/>
    <w:rsid w:val="004F36EF"/>
    <w:rsid w:val="00500F9E"/>
    <w:rsid w:val="005028E5"/>
    <w:rsid w:val="00505B53"/>
    <w:rsid w:val="00515BF3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A7C91"/>
    <w:rsid w:val="005B5666"/>
    <w:rsid w:val="005B6184"/>
    <w:rsid w:val="005C26F3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2394"/>
    <w:rsid w:val="00606497"/>
    <w:rsid w:val="00613774"/>
    <w:rsid w:val="00615377"/>
    <w:rsid w:val="00616065"/>
    <w:rsid w:val="00620C1C"/>
    <w:rsid w:val="00625B6E"/>
    <w:rsid w:val="00626456"/>
    <w:rsid w:val="006265B1"/>
    <w:rsid w:val="00627AEB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27D65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4BBA"/>
    <w:rsid w:val="007F6786"/>
    <w:rsid w:val="00801B63"/>
    <w:rsid w:val="00801FAF"/>
    <w:rsid w:val="00804DF4"/>
    <w:rsid w:val="00805B5B"/>
    <w:rsid w:val="0081336F"/>
    <w:rsid w:val="00813D9A"/>
    <w:rsid w:val="00817001"/>
    <w:rsid w:val="00821416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6116"/>
    <w:rsid w:val="00851AC3"/>
    <w:rsid w:val="00851D59"/>
    <w:rsid w:val="00856350"/>
    <w:rsid w:val="00864F04"/>
    <w:rsid w:val="00866812"/>
    <w:rsid w:val="00872018"/>
    <w:rsid w:val="00873E60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045E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31FE"/>
    <w:rsid w:val="00B3036C"/>
    <w:rsid w:val="00B31166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4A90"/>
    <w:rsid w:val="00C27AEA"/>
    <w:rsid w:val="00C30E8B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516"/>
    <w:rsid w:val="00D26D20"/>
    <w:rsid w:val="00D30569"/>
    <w:rsid w:val="00D35F27"/>
    <w:rsid w:val="00D42879"/>
    <w:rsid w:val="00D467D9"/>
    <w:rsid w:val="00D46B95"/>
    <w:rsid w:val="00D544B2"/>
    <w:rsid w:val="00D54A62"/>
    <w:rsid w:val="00D57D49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10BB"/>
    <w:rsid w:val="00E11F2C"/>
    <w:rsid w:val="00E1541C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2BFF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CF3"/>
    <w:rsid w:val="00EA5BB9"/>
    <w:rsid w:val="00EA6437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CE9"/>
    <w:rsid w:val="00F157E3"/>
    <w:rsid w:val="00F235FD"/>
    <w:rsid w:val="00F24313"/>
    <w:rsid w:val="00F2666C"/>
    <w:rsid w:val="00F325F3"/>
    <w:rsid w:val="00F368C9"/>
    <w:rsid w:val="00F431CF"/>
    <w:rsid w:val="00F437A6"/>
    <w:rsid w:val="00F4411C"/>
    <w:rsid w:val="00F45727"/>
    <w:rsid w:val="00F50691"/>
    <w:rsid w:val="00F5558D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5</cp:revision>
  <dcterms:created xsi:type="dcterms:W3CDTF">2025-07-11T20:37:00Z</dcterms:created>
  <dcterms:modified xsi:type="dcterms:W3CDTF">2025-07-11T21:03:00Z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