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8C57C" w14:textId="73851C0C" w:rsidR="00DF4109" w:rsidRPr="00C9614A" w:rsidRDefault="00DF4109" w:rsidP="00BA740C">
      <w:pPr>
        <w:rPr>
          <w:b/>
          <w:color w:val="002060"/>
          <w:sz w:val="20"/>
          <w:szCs w:val="20"/>
        </w:rPr>
      </w:pPr>
      <w:r w:rsidRPr="00C9614A">
        <w:rPr>
          <w:b/>
          <w:color w:val="002060"/>
          <w:sz w:val="20"/>
          <w:szCs w:val="20"/>
        </w:rPr>
        <w:t xml:space="preserve">ACTA </w:t>
      </w:r>
      <w:r w:rsidR="00E10345">
        <w:rPr>
          <w:b/>
          <w:color w:val="002060"/>
          <w:sz w:val="20"/>
          <w:szCs w:val="20"/>
        </w:rPr>
        <w:t>CONFECCIONADA</w:t>
      </w:r>
      <w:r w:rsidRPr="00C9614A">
        <w:rPr>
          <w:b/>
          <w:color w:val="002060"/>
          <w:sz w:val="20"/>
          <w:szCs w:val="20"/>
        </w:rPr>
        <w:t xml:space="preserve"> POR PARTE DEL COORDINADOR TÉCNICO DEL IXP CABASE TITULAR O ALTERNO (EN SU AUSENCIA):  </w:t>
      </w:r>
      <w:r w:rsidR="00BA6EAA">
        <w:rPr>
          <w:b/>
          <w:color w:val="002060"/>
          <w:sz w:val="20"/>
          <w:szCs w:val="20"/>
        </w:rPr>
        <w:t>Roberto Adrián Moyano</w:t>
      </w:r>
    </w:p>
    <w:p w14:paraId="104D28E0" w14:textId="77777777" w:rsidR="00C95DB6" w:rsidRPr="00C9614A" w:rsidRDefault="00C95DB6" w:rsidP="00BA740C">
      <w:pPr>
        <w:rPr>
          <w:sz w:val="20"/>
          <w:szCs w:val="20"/>
        </w:rPr>
      </w:pPr>
      <w:r w:rsidRPr="00C9614A">
        <w:rPr>
          <w:b/>
          <w:sz w:val="20"/>
          <w:szCs w:val="20"/>
        </w:rPr>
        <w:t>DATOS DEL NAP:</w:t>
      </w:r>
      <w:r w:rsidRPr="00C9614A">
        <w:rPr>
          <w:b/>
          <w:sz w:val="20"/>
          <w:szCs w:val="20"/>
        </w:rPr>
        <w:tab/>
      </w:r>
      <w:r w:rsidRPr="00C9614A">
        <w:rPr>
          <w:sz w:val="20"/>
          <w:szCs w:val="20"/>
        </w:rPr>
        <w:t xml:space="preserve">SUBCOMISIÓN ADMINISTRADORA DEL </w:t>
      </w:r>
      <w:r w:rsidR="004F317B" w:rsidRPr="00C9614A">
        <w:rPr>
          <w:sz w:val="20"/>
          <w:szCs w:val="20"/>
        </w:rPr>
        <w:t xml:space="preserve">IXP/ </w:t>
      </w:r>
      <w:r w:rsidRPr="00C9614A">
        <w:rPr>
          <w:sz w:val="20"/>
          <w:szCs w:val="20"/>
        </w:rPr>
        <w:t xml:space="preserve">NAP CABASE REGIONAL </w:t>
      </w:r>
      <w:r w:rsidR="00453E80">
        <w:rPr>
          <w:sz w:val="20"/>
          <w:szCs w:val="20"/>
        </w:rPr>
        <w:t>Mendoza</w:t>
      </w:r>
    </w:p>
    <w:p w14:paraId="7B25D28B" w14:textId="6FA1C184" w:rsidR="00C95DB6" w:rsidRPr="00C9614A" w:rsidRDefault="00C95DB6" w:rsidP="00556CF7">
      <w:pPr>
        <w:rPr>
          <w:sz w:val="20"/>
          <w:szCs w:val="20"/>
        </w:rPr>
      </w:pPr>
      <w:r w:rsidRPr="00C9614A">
        <w:rPr>
          <w:sz w:val="20"/>
          <w:szCs w:val="20"/>
        </w:rPr>
        <w:t xml:space="preserve"> </w:t>
      </w:r>
      <w:r w:rsidR="00DD00EC">
        <w:rPr>
          <w:sz w:val="20"/>
          <w:szCs w:val="20"/>
        </w:rPr>
        <w:tab/>
      </w:r>
      <w:r w:rsidR="00DD00EC">
        <w:rPr>
          <w:sz w:val="20"/>
          <w:szCs w:val="20"/>
        </w:rPr>
        <w:tab/>
      </w:r>
      <w:r w:rsidRPr="00C9614A">
        <w:rPr>
          <w:sz w:val="20"/>
          <w:szCs w:val="20"/>
        </w:rPr>
        <w:t xml:space="preserve">TRES LESTRAS QUE IDENTIFICAN AL </w:t>
      </w:r>
      <w:r w:rsidR="004F317B" w:rsidRPr="00C9614A">
        <w:rPr>
          <w:sz w:val="20"/>
          <w:szCs w:val="20"/>
        </w:rPr>
        <w:t>IXP/</w:t>
      </w:r>
      <w:r w:rsidRPr="00C9614A">
        <w:rPr>
          <w:sz w:val="20"/>
          <w:szCs w:val="20"/>
        </w:rPr>
        <w:t xml:space="preserve">NAP </w:t>
      </w:r>
      <w:r w:rsidR="00453E80">
        <w:rPr>
          <w:sz w:val="20"/>
          <w:szCs w:val="20"/>
        </w:rPr>
        <w:t>MZA</w:t>
      </w:r>
      <w:r w:rsidRPr="00C9614A">
        <w:rPr>
          <w:sz w:val="20"/>
          <w:szCs w:val="20"/>
        </w:rPr>
        <w:t xml:space="preserve"> </w:t>
      </w:r>
    </w:p>
    <w:p w14:paraId="750B0F09" w14:textId="5F8B965B" w:rsidR="00C95DB6" w:rsidRDefault="00C95DB6" w:rsidP="00556CF7">
      <w:pPr>
        <w:rPr>
          <w:sz w:val="20"/>
          <w:szCs w:val="20"/>
        </w:rPr>
      </w:pPr>
      <w:r w:rsidRPr="00C9614A">
        <w:rPr>
          <w:b/>
          <w:sz w:val="20"/>
          <w:szCs w:val="20"/>
        </w:rPr>
        <w:t>DATOS DE LA REUNIÓN:</w:t>
      </w:r>
      <w:r w:rsidR="00DD00EC">
        <w:rPr>
          <w:b/>
          <w:sz w:val="20"/>
          <w:szCs w:val="20"/>
        </w:rPr>
        <w:t xml:space="preserve">  </w:t>
      </w:r>
      <w:r w:rsidRPr="00C9614A">
        <w:rPr>
          <w:b/>
          <w:sz w:val="20"/>
          <w:szCs w:val="20"/>
        </w:rPr>
        <w:t xml:space="preserve"> </w:t>
      </w:r>
      <w:proofErr w:type="gramStart"/>
      <w:r w:rsidRPr="00C9614A">
        <w:rPr>
          <w:sz w:val="20"/>
          <w:szCs w:val="20"/>
        </w:rPr>
        <w:t>F</w:t>
      </w:r>
      <w:r w:rsidR="00DF4109" w:rsidRPr="00C9614A">
        <w:rPr>
          <w:sz w:val="20"/>
          <w:szCs w:val="20"/>
        </w:rPr>
        <w:t>ECHA :</w:t>
      </w:r>
      <w:proofErr w:type="gramEnd"/>
      <w:r w:rsidR="00DF4109" w:rsidRPr="00C9614A">
        <w:rPr>
          <w:sz w:val="20"/>
          <w:szCs w:val="20"/>
        </w:rPr>
        <w:t xml:space="preserve">  DÍA </w:t>
      </w:r>
      <w:r w:rsidR="008C4FDD">
        <w:rPr>
          <w:sz w:val="20"/>
          <w:szCs w:val="20"/>
        </w:rPr>
        <w:t>29</w:t>
      </w:r>
      <w:r w:rsidR="00DF4109" w:rsidRPr="00C9614A">
        <w:rPr>
          <w:sz w:val="20"/>
          <w:szCs w:val="20"/>
        </w:rPr>
        <w:t xml:space="preserve"> MES </w:t>
      </w:r>
      <w:r w:rsidR="009F26C6">
        <w:rPr>
          <w:sz w:val="20"/>
          <w:szCs w:val="20"/>
        </w:rPr>
        <w:t>Junio</w:t>
      </w:r>
      <w:r w:rsidR="00806E76">
        <w:rPr>
          <w:sz w:val="20"/>
          <w:szCs w:val="20"/>
        </w:rPr>
        <w:t xml:space="preserve"> AÑO 20</w:t>
      </w:r>
      <w:r w:rsidR="00D00E21">
        <w:rPr>
          <w:sz w:val="20"/>
          <w:szCs w:val="20"/>
        </w:rPr>
        <w:t>20</w:t>
      </w:r>
      <w:r w:rsidRPr="00C9614A">
        <w:rPr>
          <w:sz w:val="20"/>
          <w:szCs w:val="20"/>
        </w:rPr>
        <w:t xml:space="preserve">   </w:t>
      </w:r>
    </w:p>
    <w:p w14:paraId="17EF2804" w14:textId="73167D6A" w:rsidR="00553273" w:rsidRPr="00C9614A" w:rsidRDefault="00553273" w:rsidP="00DD00EC">
      <w:pPr>
        <w:ind w:left="1416" w:firstLine="708"/>
        <w:rPr>
          <w:sz w:val="20"/>
          <w:szCs w:val="20"/>
        </w:rPr>
      </w:pPr>
      <w:r w:rsidRPr="00BA740C">
        <w:rPr>
          <w:sz w:val="20"/>
          <w:szCs w:val="20"/>
        </w:rPr>
        <w:t>HORA DE COMIENZO:</w:t>
      </w:r>
      <w:r>
        <w:rPr>
          <w:sz w:val="20"/>
          <w:szCs w:val="20"/>
        </w:rPr>
        <w:t xml:space="preserve"> </w:t>
      </w:r>
      <w:proofErr w:type="gramStart"/>
      <w:r>
        <w:rPr>
          <w:sz w:val="20"/>
          <w:szCs w:val="20"/>
        </w:rPr>
        <w:t>16:00.H</w:t>
      </w:r>
      <w:r w:rsidRPr="00BA740C">
        <w:rPr>
          <w:sz w:val="20"/>
          <w:szCs w:val="20"/>
        </w:rPr>
        <w:t>S</w:t>
      </w:r>
      <w:proofErr w:type="gramEnd"/>
      <w:r>
        <w:rPr>
          <w:sz w:val="20"/>
          <w:szCs w:val="20"/>
        </w:rPr>
        <w:t xml:space="preserve">   </w:t>
      </w:r>
      <w:r w:rsidRPr="00BA740C">
        <w:rPr>
          <w:sz w:val="20"/>
          <w:szCs w:val="20"/>
        </w:rPr>
        <w:t>HORA DE FINALIZACIÓN:</w:t>
      </w:r>
      <w:r>
        <w:rPr>
          <w:sz w:val="20"/>
          <w:szCs w:val="20"/>
        </w:rPr>
        <w:t xml:space="preserve"> 18:10</w:t>
      </w:r>
      <w:r w:rsidRPr="00BA740C">
        <w:rPr>
          <w:sz w:val="20"/>
          <w:szCs w:val="20"/>
        </w:rPr>
        <w:t>.HS</w:t>
      </w:r>
    </w:p>
    <w:p w14:paraId="444CC5E1" w14:textId="4E5881FF" w:rsidR="008371EF" w:rsidRPr="00E10345" w:rsidRDefault="008371EF" w:rsidP="00556CF7">
      <w:pPr>
        <w:rPr>
          <w:b/>
          <w:sz w:val="20"/>
          <w:szCs w:val="20"/>
        </w:rPr>
      </w:pPr>
      <w:r w:rsidRPr="00E10345">
        <w:rPr>
          <w:b/>
          <w:sz w:val="20"/>
          <w:szCs w:val="20"/>
        </w:rPr>
        <w:t>PRESENTES EN LA REUNIÓN</w:t>
      </w:r>
      <w:r w:rsidR="00553273">
        <w:rPr>
          <w:b/>
          <w:sz w:val="20"/>
          <w:szCs w:val="20"/>
        </w:rPr>
        <w:t xml:space="preserve"> VIRTUAL</w:t>
      </w:r>
      <w:r w:rsidRPr="00E10345">
        <w:rPr>
          <w:b/>
          <w:sz w:val="20"/>
          <w:szCs w:val="20"/>
        </w:rPr>
        <w:t>:</w:t>
      </w:r>
    </w:p>
    <w:tbl>
      <w:tblPr>
        <w:tblW w:w="8020" w:type="dxa"/>
        <w:tblInd w:w="55" w:type="dxa"/>
        <w:tblCellMar>
          <w:left w:w="70" w:type="dxa"/>
          <w:right w:w="70" w:type="dxa"/>
        </w:tblCellMar>
        <w:tblLook w:val="04A0" w:firstRow="1" w:lastRow="0" w:firstColumn="1" w:lastColumn="0" w:noHBand="0" w:noVBand="1"/>
      </w:tblPr>
      <w:tblGrid>
        <w:gridCol w:w="1157"/>
        <w:gridCol w:w="1465"/>
        <w:gridCol w:w="3723"/>
        <w:gridCol w:w="1675"/>
      </w:tblGrid>
      <w:tr w:rsidR="008371EF" w:rsidRPr="008371EF" w14:paraId="5555F4A0" w14:textId="77777777" w:rsidTr="00553273">
        <w:trPr>
          <w:trHeight w:val="300"/>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01B15" w14:textId="77777777" w:rsidR="008371EF" w:rsidRPr="008371EF" w:rsidRDefault="008371EF" w:rsidP="008371EF">
            <w:pPr>
              <w:spacing w:after="0" w:line="240" w:lineRule="auto"/>
              <w:rPr>
                <w:rFonts w:eastAsia="Times New Roman"/>
                <w:color w:val="000000"/>
                <w:lang w:eastAsia="es-ES"/>
              </w:rPr>
            </w:pPr>
            <w:r w:rsidRPr="008371EF">
              <w:rPr>
                <w:rFonts w:eastAsia="Times New Roman"/>
                <w:color w:val="000000"/>
                <w:lang w:eastAsia="es-ES"/>
              </w:rPr>
              <w:t>NOMBRE</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14:paraId="2C2BE65F" w14:textId="77777777" w:rsidR="008371EF" w:rsidRPr="008371EF" w:rsidRDefault="008371EF" w:rsidP="008371EF">
            <w:pPr>
              <w:spacing w:after="0" w:line="240" w:lineRule="auto"/>
              <w:rPr>
                <w:rFonts w:eastAsia="Times New Roman"/>
                <w:color w:val="000000"/>
                <w:lang w:eastAsia="es-ES"/>
              </w:rPr>
            </w:pPr>
            <w:r w:rsidRPr="008371EF">
              <w:rPr>
                <w:rFonts w:eastAsia="Times New Roman"/>
                <w:color w:val="000000"/>
                <w:lang w:eastAsia="es-ES"/>
              </w:rPr>
              <w:t>APELLIDO</w:t>
            </w:r>
          </w:p>
        </w:tc>
        <w:tc>
          <w:tcPr>
            <w:tcW w:w="3723" w:type="dxa"/>
            <w:tcBorders>
              <w:top w:val="single" w:sz="4" w:space="0" w:color="auto"/>
              <w:left w:val="nil"/>
              <w:bottom w:val="single" w:sz="4" w:space="0" w:color="auto"/>
              <w:right w:val="single" w:sz="4" w:space="0" w:color="auto"/>
            </w:tcBorders>
            <w:shd w:val="clear" w:color="auto" w:fill="auto"/>
            <w:noWrap/>
            <w:vAlign w:val="bottom"/>
            <w:hideMark/>
          </w:tcPr>
          <w:p w14:paraId="2B319A03" w14:textId="77777777" w:rsidR="008371EF" w:rsidRPr="008371EF" w:rsidRDefault="008371EF" w:rsidP="008371EF">
            <w:pPr>
              <w:spacing w:after="0" w:line="240" w:lineRule="auto"/>
              <w:rPr>
                <w:rFonts w:eastAsia="Times New Roman"/>
                <w:color w:val="000000"/>
                <w:lang w:eastAsia="es-ES"/>
              </w:rPr>
            </w:pPr>
            <w:r w:rsidRPr="008371EF">
              <w:rPr>
                <w:rFonts w:eastAsia="Times New Roman"/>
                <w:color w:val="000000"/>
                <w:lang w:eastAsia="es-ES"/>
              </w:rPr>
              <w:t xml:space="preserve">RAZÓN SOCIAL A LA QUE REPRESENTA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8EE3437" w14:textId="77777777" w:rsidR="008371EF" w:rsidRPr="008371EF" w:rsidRDefault="008371EF" w:rsidP="008371EF">
            <w:pPr>
              <w:spacing w:after="0" w:line="240" w:lineRule="auto"/>
              <w:rPr>
                <w:rFonts w:eastAsia="Times New Roman"/>
                <w:color w:val="000000"/>
                <w:lang w:eastAsia="es-ES"/>
              </w:rPr>
            </w:pPr>
            <w:r w:rsidRPr="008371EF">
              <w:rPr>
                <w:rFonts w:eastAsia="Times New Roman"/>
                <w:color w:val="000000"/>
                <w:lang w:eastAsia="es-ES"/>
              </w:rPr>
              <w:t xml:space="preserve">CARGO </w:t>
            </w:r>
          </w:p>
        </w:tc>
      </w:tr>
      <w:tr w:rsidR="00F6189C" w:rsidRPr="008371EF" w14:paraId="6A156539" w14:textId="77777777" w:rsidTr="00553273">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364FDC4C" w14:textId="528B978A" w:rsidR="00F6189C" w:rsidRPr="008371EF" w:rsidRDefault="00F6189C" w:rsidP="00B2374D">
            <w:pPr>
              <w:spacing w:after="0" w:line="240" w:lineRule="auto"/>
              <w:rPr>
                <w:rFonts w:eastAsia="Times New Roman"/>
                <w:color w:val="000000"/>
                <w:lang w:eastAsia="es-ES"/>
              </w:rPr>
            </w:pPr>
            <w:r>
              <w:rPr>
                <w:rFonts w:eastAsia="Times New Roman"/>
                <w:color w:val="000000"/>
                <w:lang w:eastAsia="es-ES"/>
              </w:rPr>
              <w:t>Juan Carlos</w:t>
            </w:r>
          </w:p>
        </w:tc>
        <w:tc>
          <w:tcPr>
            <w:tcW w:w="1465" w:type="dxa"/>
            <w:tcBorders>
              <w:top w:val="nil"/>
              <w:left w:val="nil"/>
              <w:bottom w:val="single" w:sz="4" w:space="0" w:color="auto"/>
              <w:right w:val="single" w:sz="4" w:space="0" w:color="auto"/>
            </w:tcBorders>
            <w:shd w:val="clear" w:color="auto" w:fill="auto"/>
            <w:noWrap/>
            <w:vAlign w:val="bottom"/>
            <w:hideMark/>
          </w:tcPr>
          <w:p w14:paraId="30C31897" w14:textId="2EB328EC" w:rsidR="00F6189C" w:rsidRPr="008371EF" w:rsidRDefault="00F6189C" w:rsidP="00B2374D">
            <w:pPr>
              <w:spacing w:after="0" w:line="240" w:lineRule="auto"/>
              <w:rPr>
                <w:rFonts w:eastAsia="Times New Roman"/>
                <w:color w:val="000000"/>
                <w:lang w:eastAsia="es-ES"/>
              </w:rPr>
            </w:pPr>
            <w:proofErr w:type="spellStart"/>
            <w:r>
              <w:rPr>
                <w:rFonts w:eastAsia="Times New Roman"/>
                <w:color w:val="000000"/>
                <w:lang w:eastAsia="es-ES"/>
              </w:rPr>
              <w:t>Marquez</w:t>
            </w:r>
            <w:proofErr w:type="spellEnd"/>
          </w:p>
        </w:tc>
        <w:tc>
          <w:tcPr>
            <w:tcW w:w="3723" w:type="dxa"/>
            <w:tcBorders>
              <w:top w:val="nil"/>
              <w:left w:val="nil"/>
              <w:bottom w:val="single" w:sz="4" w:space="0" w:color="auto"/>
              <w:right w:val="single" w:sz="4" w:space="0" w:color="auto"/>
            </w:tcBorders>
            <w:shd w:val="clear" w:color="auto" w:fill="auto"/>
            <w:noWrap/>
            <w:vAlign w:val="bottom"/>
            <w:hideMark/>
          </w:tcPr>
          <w:p w14:paraId="47932F8C" w14:textId="1A1A3F7F" w:rsidR="00F6189C" w:rsidRPr="008371EF" w:rsidRDefault="00F6189C" w:rsidP="00B2374D">
            <w:pPr>
              <w:spacing w:after="0" w:line="240" w:lineRule="auto"/>
              <w:rPr>
                <w:rFonts w:eastAsia="Times New Roman"/>
                <w:color w:val="000000"/>
                <w:lang w:eastAsia="es-ES"/>
              </w:rPr>
            </w:pPr>
            <w:r>
              <w:rPr>
                <w:rFonts w:eastAsia="Times New Roman"/>
                <w:color w:val="000000"/>
                <w:lang w:eastAsia="es-ES"/>
              </w:rPr>
              <w:t>C</w:t>
            </w:r>
            <w:r w:rsidR="008C4FDD">
              <w:rPr>
                <w:rFonts w:eastAsia="Times New Roman"/>
                <w:color w:val="000000"/>
                <w:lang w:eastAsia="es-ES"/>
              </w:rPr>
              <w:t>ABASE</w:t>
            </w:r>
          </w:p>
        </w:tc>
        <w:tc>
          <w:tcPr>
            <w:tcW w:w="1675" w:type="dxa"/>
            <w:tcBorders>
              <w:top w:val="nil"/>
              <w:left w:val="nil"/>
              <w:bottom w:val="single" w:sz="4" w:space="0" w:color="auto"/>
              <w:right w:val="single" w:sz="4" w:space="0" w:color="auto"/>
            </w:tcBorders>
            <w:shd w:val="clear" w:color="auto" w:fill="auto"/>
            <w:noWrap/>
            <w:vAlign w:val="bottom"/>
            <w:hideMark/>
          </w:tcPr>
          <w:p w14:paraId="7493EDC4" w14:textId="77777777" w:rsidR="00F6189C" w:rsidRPr="008371EF" w:rsidRDefault="00F6189C" w:rsidP="00B2374D">
            <w:pPr>
              <w:spacing w:after="0" w:line="240" w:lineRule="auto"/>
              <w:rPr>
                <w:rFonts w:eastAsia="Times New Roman"/>
                <w:color w:val="000000"/>
                <w:lang w:eastAsia="es-ES"/>
              </w:rPr>
            </w:pPr>
            <w:r>
              <w:rPr>
                <w:rFonts w:eastAsia="Times New Roman"/>
                <w:color w:val="000000"/>
                <w:lang w:eastAsia="es-ES"/>
              </w:rPr>
              <w:t>Organización</w:t>
            </w:r>
          </w:p>
        </w:tc>
      </w:tr>
      <w:tr w:rsidR="0085391B" w:rsidRPr="008371EF" w14:paraId="03DEA94D" w14:textId="77777777" w:rsidTr="00553273">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2FDB7AA0" w14:textId="07018BCB" w:rsidR="0085391B" w:rsidRPr="008371EF" w:rsidRDefault="00C553EA" w:rsidP="00B2374D">
            <w:pPr>
              <w:spacing w:after="0" w:line="240" w:lineRule="auto"/>
              <w:rPr>
                <w:rFonts w:eastAsia="Times New Roman"/>
                <w:color w:val="000000"/>
                <w:lang w:eastAsia="es-ES"/>
              </w:rPr>
            </w:pPr>
            <w:r>
              <w:rPr>
                <w:rFonts w:eastAsia="Times New Roman"/>
                <w:color w:val="000000"/>
                <w:lang w:eastAsia="es-ES"/>
              </w:rPr>
              <w:t>Andrés</w:t>
            </w:r>
            <w:r w:rsidR="0085391B">
              <w:rPr>
                <w:rFonts w:eastAsia="Times New Roman"/>
                <w:color w:val="000000"/>
                <w:lang w:eastAsia="es-ES"/>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14:paraId="11FC1D0D" w14:textId="651AC159" w:rsidR="0085391B" w:rsidRPr="008371EF" w:rsidRDefault="008C4FDD" w:rsidP="00B2374D">
            <w:pPr>
              <w:spacing w:after="0" w:line="240" w:lineRule="auto"/>
              <w:rPr>
                <w:rFonts w:eastAsia="Times New Roman"/>
                <w:color w:val="000000"/>
                <w:lang w:eastAsia="es-ES"/>
              </w:rPr>
            </w:pPr>
            <w:proofErr w:type="spellStart"/>
            <w:r>
              <w:rPr>
                <w:rFonts w:eastAsia="Times New Roman"/>
                <w:color w:val="000000"/>
                <w:lang w:eastAsia="es-ES"/>
              </w:rPr>
              <w:t>Pugawko</w:t>
            </w:r>
            <w:proofErr w:type="spellEnd"/>
          </w:p>
        </w:tc>
        <w:tc>
          <w:tcPr>
            <w:tcW w:w="3723" w:type="dxa"/>
            <w:tcBorders>
              <w:top w:val="nil"/>
              <w:left w:val="nil"/>
              <w:bottom w:val="single" w:sz="4" w:space="0" w:color="auto"/>
              <w:right w:val="single" w:sz="4" w:space="0" w:color="auto"/>
            </w:tcBorders>
            <w:shd w:val="clear" w:color="auto" w:fill="auto"/>
            <w:noWrap/>
            <w:vAlign w:val="bottom"/>
            <w:hideMark/>
          </w:tcPr>
          <w:p w14:paraId="0FF335CC" w14:textId="7BED5F47" w:rsidR="0085391B" w:rsidRPr="008371EF" w:rsidRDefault="008C4FDD" w:rsidP="00B2374D">
            <w:pPr>
              <w:spacing w:after="0" w:line="240" w:lineRule="auto"/>
              <w:rPr>
                <w:rFonts w:eastAsia="Times New Roman"/>
                <w:color w:val="000000"/>
                <w:lang w:eastAsia="es-ES"/>
              </w:rPr>
            </w:pPr>
            <w:r>
              <w:rPr>
                <w:rFonts w:eastAsia="Times New Roman"/>
                <w:color w:val="000000"/>
                <w:lang w:eastAsia="es-ES"/>
              </w:rPr>
              <w:t>NOC</w:t>
            </w:r>
          </w:p>
        </w:tc>
        <w:tc>
          <w:tcPr>
            <w:tcW w:w="1675" w:type="dxa"/>
            <w:tcBorders>
              <w:top w:val="nil"/>
              <w:left w:val="nil"/>
              <w:bottom w:val="single" w:sz="4" w:space="0" w:color="auto"/>
              <w:right w:val="single" w:sz="4" w:space="0" w:color="auto"/>
            </w:tcBorders>
            <w:shd w:val="clear" w:color="auto" w:fill="auto"/>
            <w:noWrap/>
            <w:vAlign w:val="bottom"/>
            <w:hideMark/>
          </w:tcPr>
          <w:p w14:paraId="00637DD3" w14:textId="6F7090A2" w:rsidR="0085391B" w:rsidRPr="008371EF" w:rsidRDefault="0085391B" w:rsidP="00B2374D">
            <w:pPr>
              <w:spacing w:after="0" w:line="240" w:lineRule="auto"/>
              <w:rPr>
                <w:rFonts w:eastAsia="Times New Roman"/>
                <w:color w:val="000000"/>
                <w:lang w:eastAsia="es-ES"/>
              </w:rPr>
            </w:pPr>
          </w:p>
        </w:tc>
      </w:tr>
      <w:tr w:rsidR="00BA6EAA" w:rsidRPr="008371EF" w14:paraId="3AD5BEC6" w14:textId="77777777" w:rsidTr="00553273">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tcPr>
          <w:p w14:paraId="608EA5F1" w14:textId="43BEC6BA" w:rsidR="00BA6EAA" w:rsidRDefault="00BA6EAA" w:rsidP="00BA6EAA">
            <w:pPr>
              <w:spacing w:after="0" w:line="240" w:lineRule="auto"/>
              <w:ind w:left="708" w:hanging="708"/>
              <w:rPr>
                <w:rFonts w:eastAsia="Times New Roman"/>
                <w:color w:val="000000"/>
                <w:lang w:eastAsia="es-ES"/>
              </w:rPr>
            </w:pPr>
            <w:r>
              <w:rPr>
                <w:rFonts w:eastAsia="Times New Roman"/>
                <w:color w:val="000000"/>
                <w:lang w:eastAsia="es-ES"/>
              </w:rPr>
              <w:t>Christian</w:t>
            </w:r>
          </w:p>
        </w:tc>
        <w:tc>
          <w:tcPr>
            <w:tcW w:w="1465" w:type="dxa"/>
            <w:tcBorders>
              <w:top w:val="nil"/>
              <w:left w:val="nil"/>
              <w:bottom w:val="single" w:sz="4" w:space="0" w:color="auto"/>
              <w:right w:val="single" w:sz="4" w:space="0" w:color="auto"/>
            </w:tcBorders>
            <w:shd w:val="clear" w:color="auto" w:fill="auto"/>
            <w:noWrap/>
            <w:vAlign w:val="bottom"/>
          </w:tcPr>
          <w:p w14:paraId="5B81095B" w14:textId="6E14D876" w:rsidR="00BA6EAA" w:rsidRDefault="00BA6EAA" w:rsidP="00BA6EAA">
            <w:pPr>
              <w:spacing w:after="0" w:line="240" w:lineRule="auto"/>
              <w:rPr>
                <w:rFonts w:eastAsia="Times New Roman"/>
                <w:color w:val="000000"/>
                <w:lang w:eastAsia="es-ES"/>
              </w:rPr>
            </w:pPr>
            <w:r>
              <w:rPr>
                <w:rFonts w:eastAsia="Times New Roman"/>
                <w:color w:val="000000"/>
                <w:lang w:eastAsia="es-ES"/>
              </w:rPr>
              <w:t>Pazos</w:t>
            </w:r>
          </w:p>
        </w:tc>
        <w:tc>
          <w:tcPr>
            <w:tcW w:w="3723" w:type="dxa"/>
            <w:tcBorders>
              <w:top w:val="nil"/>
              <w:left w:val="nil"/>
              <w:bottom w:val="single" w:sz="4" w:space="0" w:color="auto"/>
              <w:right w:val="single" w:sz="4" w:space="0" w:color="auto"/>
            </w:tcBorders>
            <w:shd w:val="clear" w:color="auto" w:fill="auto"/>
            <w:noWrap/>
            <w:vAlign w:val="bottom"/>
          </w:tcPr>
          <w:p w14:paraId="0050DD1A" w14:textId="338AC093" w:rsidR="00BA6EAA" w:rsidRPr="008371EF" w:rsidRDefault="00BA6EAA" w:rsidP="00BA6EAA">
            <w:pPr>
              <w:spacing w:after="0" w:line="240" w:lineRule="auto"/>
              <w:rPr>
                <w:rFonts w:eastAsia="Times New Roman"/>
                <w:color w:val="000000"/>
                <w:lang w:eastAsia="es-ES"/>
              </w:rPr>
            </w:pPr>
            <w:r>
              <w:rPr>
                <w:rFonts w:eastAsia="Times New Roman"/>
                <w:color w:val="000000"/>
                <w:lang w:eastAsia="es-ES"/>
              </w:rPr>
              <w:t>NOC</w:t>
            </w:r>
          </w:p>
        </w:tc>
        <w:tc>
          <w:tcPr>
            <w:tcW w:w="1675" w:type="dxa"/>
            <w:tcBorders>
              <w:top w:val="nil"/>
              <w:left w:val="nil"/>
              <w:bottom w:val="single" w:sz="4" w:space="0" w:color="auto"/>
              <w:right w:val="single" w:sz="4" w:space="0" w:color="auto"/>
            </w:tcBorders>
            <w:shd w:val="clear" w:color="auto" w:fill="auto"/>
            <w:noWrap/>
            <w:vAlign w:val="bottom"/>
          </w:tcPr>
          <w:p w14:paraId="393ED748" w14:textId="4FBF0D5D" w:rsidR="00BA6EAA" w:rsidRDefault="00BA6EAA" w:rsidP="00BA6EAA">
            <w:pPr>
              <w:spacing w:after="0" w:line="240" w:lineRule="auto"/>
              <w:rPr>
                <w:rFonts w:eastAsia="Times New Roman"/>
                <w:color w:val="000000"/>
                <w:lang w:eastAsia="es-ES"/>
              </w:rPr>
            </w:pPr>
          </w:p>
        </w:tc>
      </w:tr>
      <w:tr w:rsidR="00BA6EAA" w:rsidRPr="008371EF" w14:paraId="55CD6809" w14:textId="77777777" w:rsidTr="00553273">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03DD15CF" w14:textId="0FA9AF6A" w:rsidR="00BA6EAA" w:rsidRPr="008371EF" w:rsidRDefault="00BA6EAA" w:rsidP="00BA6EAA">
            <w:pPr>
              <w:spacing w:after="0" w:line="240" w:lineRule="auto"/>
              <w:ind w:left="708" w:hanging="708"/>
              <w:rPr>
                <w:rFonts w:eastAsia="Times New Roman"/>
                <w:color w:val="000000"/>
                <w:lang w:eastAsia="es-ES"/>
              </w:rPr>
            </w:pPr>
            <w:r>
              <w:rPr>
                <w:rFonts w:eastAsia="Times New Roman"/>
                <w:color w:val="000000"/>
                <w:lang w:eastAsia="es-ES"/>
              </w:rPr>
              <w:t xml:space="preserve">Juan </w:t>
            </w:r>
          </w:p>
        </w:tc>
        <w:tc>
          <w:tcPr>
            <w:tcW w:w="1465" w:type="dxa"/>
            <w:tcBorders>
              <w:top w:val="nil"/>
              <w:left w:val="nil"/>
              <w:bottom w:val="single" w:sz="4" w:space="0" w:color="auto"/>
              <w:right w:val="single" w:sz="4" w:space="0" w:color="auto"/>
            </w:tcBorders>
            <w:shd w:val="clear" w:color="auto" w:fill="auto"/>
            <w:noWrap/>
            <w:vAlign w:val="bottom"/>
            <w:hideMark/>
          </w:tcPr>
          <w:p w14:paraId="539A5B2C" w14:textId="623E0524" w:rsidR="00BA6EAA" w:rsidRPr="008371EF" w:rsidRDefault="00BA6EAA" w:rsidP="00BA6EAA">
            <w:pPr>
              <w:spacing w:after="0" w:line="240" w:lineRule="auto"/>
              <w:rPr>
                <w:rFonts w:eastAsia="Times New Roman"/>
                <w:color w:val="000000"/>
                <w:lang w:eastAsia="es-ES"/>
              </w:rPr>
            </w:pPr>
            <w:proofErr w:type="spellStart"/>
            <w:r>
              <w:rPr>
                <w:rFonts w:eastAsia="Times New Roman"/>
                <w:color w:val="000000"/>
                <w:lang w:eastAsia="es-ES"/>
              </w:rPr>
              <w:t>Vitale</w:t>
            </w:r>
            <w:proofErr w:type="spellEnd"/>
          </w:p>
        </w:tc>
        <w:tc>
          <w:tcPr>
            <w:tcW w:w="3723" w:type="dxa"/>
            <w:tcBorders>
              <w:top w:val="nil"/>
              <w:left w:val="nil"/>
              <w:bottom w:val="single" w:sz="4" w:space="0" w:color="auto"/>
              <w:right w:val="single" w:sz="4" w:space="0" w:color="auto"/>
            </w:tcBorders>
            <w:shd w:val="clear" w:color="auto" w:fill="auto"/>
            <w:noWrap/>
            <w:vAlign w:val="bottom"/>
            <w:hideMark/>
          </w:tcPr>
          <w:p w14:paraId="63A890EE" w14:textId="77777777" w:rsidR="00BA6EAA" w:rsidRPr="008371EF" w:rsidRDefault="00BA6EAA" w:rsidP="00BA6EAA">
            <w:pPr>
              <w:spacing w:after="0" w:line="240" w:lineRule="auto"/>
              <w:rPr>
                <w:rFonts w:eastAsia="Times New Roman"/>
                <w:color w:val="000000"/>
                <w:lang w:eastAsia="es-ES"/>
              </w:rPr>
            </w:pPr>
          </w:p>
        </w:tc>
        <w:tc>
          <w:tcPr>
            <w:tcW w:w="1675" w:type="dxa"/>
            <w:tcBorders>
              <w:top w:val="nil"/>
              <w:left w:val="nil"/>
              <w:bottom w:val="single" w:sz="4" w:space="0" w:color="auto"/>
              <w:right w:val="single" w:sz="4" w:space="0" w:color="auto"/>
            </w:tcBorders>
            <w:shd w:val="clear" w:color="auto" w:fill="auto"/>
            <w:noWrap/>
            <w:vAlign w:val="bottom"/>
            <w:hideMark/>
          </w:tcPr>
          <w:p w14:paraId="54CCF485" w14:textId="6DFC0176" w:rsidR="00BA6EAA" w:rsidRPr="008371EF" w:rsidRDefault="00BA6EAA" w:rsidP="00BA6EAA">
            <w:pPr>
              <w:spacing w:after="0" w:line="240" w:lineRule="auto"/>
              <w:rPr>
                <w:rFonts w:eastAsia="Times New Roman"/>
                <w:color w:val="000000"/>
                <w:lang w:eastAsia="es-ES"/>
              </w:rPr>
            </w:pPr>
            <w:r>
              <w:rPr>
                <w:rFonts w:eastAsia="Times New Roman"/>
                <w:color w:val="000000"/>
                <w:lang w:eastAsia="es-ES"/>
              </w:rPr>
              <w:t>Técnico</w:t>
            </w:r>
          </w:p>
        </w:tc>
      </w:tr>
      <w:tr w:rsidR="00BA6EAA" w:rsidRPr="008371EF" w14:paraId="1E3D5D87" w14:textId="77777777" w:rsidTr="00553273">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082D0F5C" w14:textId="77777777" w:rsidR="00BA6EAA" w:rsidRPr="008371EF" w:rsidRDefault="00BA6EAA" w:rsidP="00305318">
            <w:pPr>
              <w:spacing w:after="0" w:line="240" w:lineRule="auto"/>
              <w:rPr>
                <w:rFonts w:eastAsia="Times New Roman"/>
                <w:color w:val="000000"/>
                <w:lang w:eastAsia="es-ES"/>
              </w:rPr>
            </w:pPr>
            <w:r>
              <w:rPr>
                <w:rFonts w:eastAsia="Times New Roman"/>
                <w:color w:val="000000"/>
                <w:lang w:eastAsia="es-ES"/>
              </w:rPr>
              <w:t>Roberto</w:t>
            </w:r>
          </w:p>
        </w:tc>
        <w:tc>
          <w:tcPr>
            <w:tcW w:w="1465" w:type="dxa"/>
            <w:tcBorders>
              <w:top w:val="nil"/>
              <w:left w:val="nil"/>
              <w:bottom w:val="single" w:sz="4" w:space="0" w:color="auto"/>
              <w:right w:val="single" w:sz="4" w:space="0" w:color="auto"/>
            </w:tcBorders>
            <w:shd w:val="clear" w:color="auto" w:fill="auto"/>
            <w:noWrap/>
            <w:vAlign w:val="bottom"/>
            <w:hideMark/>
          </w:tcPr>
          <w:p w14:paraId="43B2F0CC" w14:textId="77777777" w:rsidR="00BA6EAA" w:rsidRPr="008371EF" w:rsidRDefault="00BA6EAA" w:rsidP="00305318">
            <w:pPr>
              <w:spacing w:after="0" w:line="240" w:lineRule="auto"/>
              <w:rPr>
                <w:rFonts w:eastAsia="Times New Roman"/>
                <w:color w:val="000000"/>
                <w:lang w:eastAsia="es-ES"/>
              </w:rPr>
            </w:pPr>
            <w:r>
              <w:rPr>
                <w:rFonts w:eastAsia="Times New Roman"/>
                <w:color w:val="000000"/>
                <w:lang w:eastAsia="es-ES"/>
              </w:rPr>
              <w:t>Moyano</w:t>
            </w:r>
          </w:p>
        </w:tc>
        <w:tc>
          <w:tcPr>
            <w:tcW w:w="3723" w:type="dxa"/>
            <w:tcBorders>
              <w:top w:val="nil"/>
              <w:left w:val="nil"/>
              <w:bottom w:val="single" w:sz="4" w:space="0" w:color="auto"/>
              <w:right w:val="single" w:sz="4" w:space="0" w:color="auto"/>
            </w:tcBorders>
            <w:shd w:val="clear" w:color="auto" w:fill="auto"/>
            <w:noWrap/>
            <w:vAlign w:val="bottom"/>
            <w:hideMark/>
          </w:tcPr>
          <w:p w14:paraId="42CC9AAD" w14:textId="1630C498" w:rsidR="00BA6EAA" w:rsidRPr="008371EF" w:rsidRDefault="00BA6EAA" w:rsidP="00305318">
            <w:pPr>
              <w:spacing w:after="0" w:line="240" w:lineRule="auto"/>
              <w:rPr>
                <w:rFonts w:eastAsia="Times New Roman"/>
                <w:color w:val="000000"/>
                <w:lang w:eastAsia="es-ES"/>
              </w:rPr>
            </w:pPr>
            <w:r>
              <w:rPr>
                <w:rFonts w:eastAsia="Times New Roman"/>
                <w:color w:val="000000"/>
                <w:lang w:eastAsia="es-ES"/>
              </w:rPr>
              <w:t>UTN</w:t>
            </w:r>
          </w:p>
        </w:tc>
        <w:tc>
          <w:tcPr>
            <w:tcW w:w="1675" w:type="dxa"/>
            <w:tcBorders>
              <w:top w:val="nil"/>
              <w:left w:val="nil"/>
              <w:bottom w:val="single" w:sz="4" w:space="0" w:color="auto"/>
              <w:right w:val="single" w:sz="4" w:space="0" w:color="auto"/>
            </w:tcBorders>
            <w:shd w:val="clear" w:color="auto" w:fill="auto"/>
            <w:noWrap/>
            <w:vAlign w:val="bottom"/>
            <w:hideMark/>
          </w:tcPr>
          <w:p w14:paraId="3E56AD26" w14:textId="284A9190" w:rsidR="00BA6EAA" w:rsidRPr="008371EF" w:rsidRDefault="00BA6EAA" w:rsidP="00305318">
            <w:pPr>
              <w:spacing w:after="0" w:line="240" w:lineRule="auto"/>
              <w:rPr>
                <w:rFonts w:eastAsia="Times New Roman"/>
                <w:color w:val="000000"/>
                <w:lang w:eastAsia="es-ES"/>
              </w:rPr>
            </w:pPr>
            <w:proofErr w:type="spellStart"/>
            <w:r>
              <w:rPr>
                <w:rFonts w:eastAsia="Times New Roman"/>
                <w:color w:val="000000"/>
                <w:lang w:eastAsia="es-ES"/>
              </w:rPr>
              <w:t>Téc</w:t>
            </w:r>
            <w:proofErr w:type="spellEnd"/>
            <w:r>
              <w:rPr>
                <w:rFonts w:eastAsia="Times New Roman"/>
                <w:color w:val="000000"/>
                <w:lang w:eastAsia="es-ES"/>
              </w:rPr>
              <w:t>. Alterno</w:t>
            </w:r>
          </w:p>
        </w:tc>
      </w:tr>
      <w:tr w:rsidR="00BA6EAA" w:rsidRPr="008371EF" w14:paraId="49807D85" w14:textId="77777777" w:rsidTr="00553273">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tcPr>
          <w:p w14:paraId="490540ED" w14:textId="086592F4" w:rsidR="00BA6EAA" w:rsidRPr="008371EF" w:rsidRDefault="00BA6EAA" w:rsidP="00305318">
            <w:pPr>
              <w:spacing w:after="0" w:line="240" w:lineRule="auto"/>
              <w:rPr>
                <w:rFonts w:eastAsia="Times New Roman"/>
                <w:color w:val="000000"/>
                <w:lang w:eastAsia="es-ES"/>
              </w:rPr>
            </w:pPr>
            <w:r>
              <w:rPr>
                <w:rFonts w:eastAsia="Times New Roman"/>
                <w:color w:val="000000"/>
                <w:lang w:eastAsia="es-ES"/>
              </w:rPr>
              <w:t>Ricardo</w:t>
            </w:r>
          </w:p>
        </w:tc>
        <w:tc>
          <w:tcPr>
            <w:tcW w:w="1465" w:type="dxa"/>
            <w:tcBorders>
              <w:top w:val="nil"/>
              <w:left w:val="nil"/>
              <w:bottom w:val="single" w:sz="4" w:space="0" w:color="auto"/>
              <w:right w:val="single" w:sz="4" w:space="0" w:color="auto"/>
            </w:tcBorders>
            <w:shd w:val="clear" w:color="auto" w:fill="auto"/>
            <w:noWrap/>
            <w:vAlign w:val="bottom"/>
          </w:tcPr>
          <w:p w14:paraId="69989DDD" w14:textId="622CABEA" w:rsidR="00BA6EAA" w:rsidRPr="008371EF" w:rsidRDefault="00BA6EAA" w:rsidP="00305318">
            <w:pPr>
              <w:spacing w:after="0" w:line="240" w:lineRule="auto"/>
              <w:rPr>
                <w:rFonts w:eastAsia="Times New Roman"/>
                <w:color w:val="000000"/>
                <w:lang w:eastAsia="es-ES"/>
              </w:rPr>
            </w:pPr>
            <w:r>
              <w:rPr>
                <w:rFonts w:eastAsia="Times New Roman"/>
                <w:color w:val="000000"/>
                <w:lang w:eastAsia="es-ES"/>
              </w:rPr>
              <w:t>Gericke</w:t>
            </w:r>
          </w:p>
        </w:tc>
        <w:tc>
          <w:tcPr>
            <w:tcW w:w="3723" w:type="dxa"/>
            <w:tcBorders>
              <w:top w:val="nil"/>
              <w:left w:val="nil"/>
              <w:bottom w:val="single" w:sz="4" w:space="0" w:color="auto"/>
              <w:right w:val="single" w:sz="4" w:space="0" w:color="auto"/>
            </w:tcBorders>
            <w:shd w:val="clear" w:color="auto" w:fill="auto"/>
            <w:noWrap/>
            <w:vAlign w:val="bottom"/>
            <w:hideMark/>
          </w:tcPr>
          <w:p w14:paraId="1EED08FE" w14:textId="3A713F87" w:rsidR="00BA6EAA" w:rsidRPr="008371EF" w:rsidRDefault="00BA6EAA" w:rsidP="00305318">
            <w:pPr>
              <w:spacing w:after="0" w:line="240" w:lineRule="auto"/>
              <w:rPr>
                <w:rFonts w:eastAsia="Times New Roman"/>
                <w:color w:val="000000"/>
                <w:lang w:eastAsia="es-ES"/>
              </w:rPr>
            </w:pPr>
            <w:r>
              <w:rPr>
                <w:rFonts w:eastAsia="Times New Roman"/>
                <w:color w:val="000000"/>
                <w:lang w:eastAsia="es-ES"/>
              </w:rPr>
              <w:t>SILICA</w:t>
            </w:r>
          </w:p>
        </w:tc>
        <w:tc>
          <w:tcPr>
            <w:tcW w:w="1675" w:type="dxa"/>
            <w:tcBorders>
              <w:top w:val="nil"/>
              <w:left w:val="nil"/>
              <w:bottom w:val="single" w:sz="4" w:space="0" w:color="auto"/>
              <w:right w:val="single" w:sz="4" w:space="0" w:color="auto"/>
            </w:tcBorders>
            <w:shd w:val="clear" w:color="auto" w:fill="auto"/>
            <w:noWrap/>
            <w:vAlign w:val="bottom"/>
          </w:tcPr>
          <w:p w14:paraId="067ECCB9" w14:textId="347FE5E9" w:rsidR="00BA6EAA" w:rsidRPr="008371EF" w:rsidRDefault="00BA6EAA" w:rsidP="00305318">
            <w:pPr>
              <w:spacing w:after="0" w:line="240" w:lineRule="auto"/>
              <w:rPr>
                <w:rFonts w:eastAsia="Times New Roman"/>
                <w:color w:val="000000"/>
                <w:lang w:eastAsia="es-ES"/>
              </w:rPr>
            </w:pPr>
          </w:p>
        </w:tc>
      </w:tr>
      <w:tr w:rsidR="00BA6EAA" w:rsidRPr="008371EF" w14:paraId="2881A079" w14:textId="77777777" w:rsidTr="00553273">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326CD961" w14:textId="49810F37" w:rsidR="00BA6EAA" w:rsidRPr="008371EF" w:rsidRDefault="00BA6EAA" w:rsidP="00305318">
            <w:pPr>
              <w:spacing w:after="0" w:line="240" w:lineRule="auto"/>
              <w:rPr>
                <w:rFonts w:eastAsia="Times New Roman"/>
                <w:color w:val="000000"/>
                <w:lang w:eastAsia="es-ES"/>
              </w:rPr>
            </w:pPr>
            <w:r>
              <w:rPr>
                <w:rFonts w:eastAsia="Times New Roman"/>
                <w:color w:val="000000"/>
                <w:lang w:eastAsia="es-ES"/>
              </w:rPr>
              <w:t>Jorge</w:t>
            </w:r>
          </w:p>
        </w:tc>
        <w:tc>
          <w:tcPr>
            <w:tcW w:w="1465" w:type="dxa"/>
            <w:tcBorders>
              <w:top w:val="nil"/>
              <w:left w:val="nil"/>
              <w:bottom w:val="single" w:sz="4" w:space="0" w:color="auto"/>
              <w:right w:val="single" w:sz="4" w:space="0" w:color="auto"/>
            </w:tcBorders>
            <w:shd w:val="clear" w:color="auto" w:fill="auto"/>
            <w:noWrap/>
            <w:vAlign w:val="bottom"/>
            <w:hideMark/>
          </w:tcPr>
          <w:p w14:paraId="14DC1F21" w14:textId="56A48BB8" w:rsidR="00BA6EAA" w:rsidRPr="008371EF" w:rsidRDefault="00BA6EAA" w:rsidP="00305318">
            <w:pPr>
              <w:spacing w:after="0" w:line="240" w:lineRule="auto"/>
              <w:rPr>
                <w:rFonts w:eastAsia="Times New Roman"/>
                <w:color w:val="000000"/>
                <w:lang w:eastAsia="es-ES"/>
              </w:rPr>
            </w:pPr>
            <w:r>
              <w:rPr>
                <w:rFonts w:eastAsia="Times New Roman"/>
                <w:color w:val="000000"/>
                <w:lang w:eastAsia="es-ES"/>
              </w:rPr>
              <w:t>Abraham</w:t>
            </w:r>
          </w:p>
        </w:tc>
        <w:tc>
          <w:tcPr>
            <w:tcW w:w="3723" w:type="dxa"/>
            <w:tcBorders>
              <w:top w:val="nil"/>
              <w:left w:val="nil"/>
              <w:bottom w:val="single" w:sz="4" w:space="0" w:color="auto"/>
              <w:right w:val="single" w:sz="4" w:space="0" w:color="auto"/>
            </w:tcBorders>
            <w:shd w:val="clear" w:color="auto" w:fill="auto"/>
            <w:noWrap/>
            <w:vAlign w:val="bottom"/>
            <w:hideMark/>
          </w:tcPr>
          <w:p w14:paraId="5BA2F400" w14:textId="0D872561" w:rsidR="00BA6EAA" w:rsidRPr="008371EF" w:rsidRDefault="00BA6EAA" w:rsidP="00305318">
            <w:pPr>
              <w:spacing w:after="0" w:line="240" w:lineRule="auto"/>
              <w:rPr>
                <w:rFonts w:eastAsia="Times New Roman"/>
                <w:color w:val="000000"/>
                <w:lang w:eastAsia="es-ES"/>
              </w:rPr>
            </w:pPr>
            <w:r>
              <w:rPr>
                <w:rFonts w:eastAsia="Times New Roman"/>
                <w:color w:val="000000"/>
                <w:lang w:eastAsia="es-ES"/>
              </w:rPr>
              <w:t>UTN</w:t>
            </w:r>
          </w:p>
        </w:tc>
        <w:tc>
          <w:tcPr>
            <w:tcW w:w="1675" w:type="dxa"/>
            <w:tcBorders>
              <w:top w:val="nil"/>
              <w:left w:val="nil"/>
              <w:bottom w:val="single" w:sz="4" w:space="0" w:color="auto"/>
              <w:right w:val="single" w:sz="4" w:space="0" w:color="auto"/>
            </w:tcBorders>
            <w:shd w:val="clear" w:color="auto" w:fill="auto"/>
            <w:noWrap/>
            <w:vAlign w:val="bottom"/>
            <w:hideMark/>
          </w:tcPr>
          <w:p w14:paraId="15779AFD" w14:textId="14B1BF2D" w:rsidR="00BA6EAA" w:rsidRPr="008371EF" w:rsidRDefault="00BA6EAA" w:rsidP="00305318">
            <w:pPr>
              <w:spacing w:after="0" w:line="240" w:lineRule="auto"/>
              <w:rPr>
                <w:rFonts w:eastAsia="Times New Roman"/>
                <w:color w:val="000000"/>
                <w:lang w:eastAsia="es-ES"/>
              </w:rPr>
            </w:pPr>
          </w:p>
        </w:tc>
      </w:tr>
      <w:tr w:rsidR="00BA6EAA" w:rsidRPr="008371EF" w14:paraId="27283E5A" w14:textId="77777777" w:rsidTr="00DD00EC">
        <w:trPr>
          <w:trHeight w:val="549"/>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5A04C2F1" w14:textId="450BDE14" w:rsidR="00BA6EAA" w:rsidRPr="00DD00EC" w:rsidRDefault="00BA6EAA" w:rsidP="00DD00EC">
            <w:r w:rsidRPr="00DD00EC">
              <w:t>Gerardo</w:t>
            </w:r>
          </w:p>
        </w:tc>
        <w:tc>
          <w:tcPr>
            <w:tcW w:w="1465" w:type="dxa"/>
            <w:tcBorders>
              <w:top w:val="nil"/>
              <w:left w:val="nil"/>
              <w:bottom w:val="single" w:sz="4" w:space="0" w:color="auto"/>
              <w:right w:val="single" w:sz="4" w:space="0" w:color="auto"/>
            </w:tcBorders>
            <w:shd w:val="clear" w:color="auto" w:fill="auto"/>
            <w:noWrap/>
            <w:vAlign w:val="bottom"/>
            <w:hideMark/>
          </w:tcPr>
          <w:p w14:paraId="03B78194" w14:textId="4478F56F" w:rsidR="00BA6EAA" w:rsidRPr="00DD00EC" w:rsidRDefault="00BA6EAA" w:rsidP="00DD00EC">
            <w:proofErr w:type="spellStart"/>
            <w:r w:rsidRPr="00DD00EC">
              <w:t>Gutierrez</w:t>
            </w:r>
            <w:proofErr w:type="spellEnd"/>
            <w:r w:rsidRPr="00DD00EC">
              <w:t xml:space="preserve"> del Castillo</w:t>
            </w:r>
          </w:p>
        </w:tc>
        <w:tc>
          <w:tcPr>
            <w:tcW w:w="3723" w:type="dxa"/>
            <w:tcBorders>
              <w:top w:val="nil"/>
              <w:left w:val="nil"/>
              <w:bottom w:val="single" w:sz="4" w:space="0" w:color="auto"/>
              <w:right w:val="single" w:sz="4" w:space="0" w:color="auto"/>
            </w:tcBorders>
            <w:shd w:val="clear" w:color="auto" w:fill="auto"/>
            <w:noWrap/>
            <w:vAlign w:val="bottom"/>
            <w:hideMark/>
          </w:tcPr>
          <w:p w14:paraId="6FC3DBC4" w14:textId="77777777" w:rsidR="00305318" w:rsidRPr="00DD00EC" w:rsidRDefault="00305318" w:rsidP="00DD00EC">
            <w:proofErr w:type="spellStart"/>
            <w:r w:rsidRPr="00DD00EC">
              <w:t>KepWisp</w:t>
            </w:r>
            <w:proofErr w:type="spellEnd"/>
            <w:r w:rsidRPr="00DD00EC">
              <w:t xml:space="preserve"> SRL</w:t>
            </w:r>
          </w:p>
          <w:p w14:paraId="31F2BF11" w14:textId="77777777" w:rsidR="00BA6EAA" w:rsidRPr="00DD00EC" w:rsidRDefault="00BA6EAA" w:rsidP="00DD00EC"/>
        </w:tc>
        <w:tc>
          <w:tcPr>
            <w:tcW w:w="1675" w:type="dxa"/>
            <w:tcBorders>
              <w:top w:val="nil"/>
              <w:left w:val="nil"/>
              <w:bottom w:val="single" w:sz="4" w:space="0" w:color="auto"/>
              <w:right w:val="single" w:sz="4" w:space="0" w:color="auto"/>
            </w:tcBorders>
            <w:shd w:val="clear" w:color="auto" w:fill="auto"/>
            <w:noWrap/>
            <w:vAlign w:val="bottom"/>
            <w:hideMark/>
          </w:tcPr>
          <w:p w14:paraId="4898C0C6" w14:textId="68EC61AE" w:rsidR="00BA6EAA" w:rsidRPr="008371EF" w:rsidRDefault="00BA6EAA" w:rsidP="00305318">
            <w:pPr>
              <w:spacing w:after="0" w:line="240" w:lineRule="auto"/>
              <w:rPr>
                <w:rFonts w:eastAsia="Times New Roman"/>
                <w:color w:val="000000"/>
                <w:lang w:eastAsia="es-ES"/>
              </w:rPr>
            </w:pPr>
          </w:p>
        </w:tc>
      </w:tr>
      <w:tr w:rsidR="00BA6EAA" w:rsidRPr="008371EF" w14:paraId="0110BAA3" w14:textId="77777777" w:rsidTr="00DD00EC">
        <w:trPr>
          <w:trHeight w:val="22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30817713" w14:textId="6640F3C6" w:rsidR="00BA6EAA" w:rsidRPr="00DD00EC" w:rsidRDefault="00BA6EAA" w:rsidP="00DD00EC">
            <w:r w:rsidRPr="00DD00EC">
              <w:t>Rodolfo</w:t>
            </w:r>
          </w:p>
        </w:tc>
        <w:tc>
          <w:tcPr>
            <w:tcW w:w="1465" w:type="dxa"/>
            <w:tcBorders>
              <w:top w:val="nil"/>
              <w:left w:val="nil"/>
              <w:bottom w:val="single" w:sz="4" w:space="0" w:color="auto"/>
              <w:right w:val="single" w:sz="4" w:space="0" w:color="auto"/>
            </w:tcBorders>
            <w:shd w:val="clear" w:color="auto" w:fill="auto"/>
            <w:noWrap/>
            <w:vAlign w:val="bottom"/>
            <w:hideMark/>
          </w:tcPr>
          <w:p w14:paraId="71C1D40A" w14:textId="0FF4E710" w:rsidR="00BA6EAA" w:rsidRPr="00DD00EC" w:rsidRDefault="00BA6EAA" w:rsidP="00DD00EC">
            <w:r w:rsidRPr="00DD00EC">
              <w:t>Bianchi</w:t>
            </w:r>
          </w:p>
        </w:tc>
        <w:tc>
          <w:tcPr>
            <w:tcW w:w="3723" w:type="dxa"/>
            <w:tcBorders>
              <w:top w:val="nil"/>
              <w:left w:val="nil"/>
              <w:bottom w:val="single" w:sz="4" w:space="0" w:color="auto"/>
              <w:right w:val="single" w:sz="4" w:space="0" w:color="auto"/>
            </w:tcBorders>
            <w:shd w:val="clear" w:color="auto" w:fill="auto"/>
            <w:noWrap/>
            <w:vAlign w:val="bottom"/>
            <w:hideMark/>
          </w:tcPr>
          <w:p w14:paraId="49D36FCB" w14:textId="77777777" w:rsidR="00305318" w:rsidRPr="00DD00EC" w:rsidRDefault="00305318" w:rsidP="00DD00EC">
            <w:r w:rsidRPr="00DD00EC">
              <w:t>Oficina Pyme S.A.</w:t>
            </w:r>
          </w:p>
          <w:p w14:paraId="33F0700E" w14:textId="77777777" w:rsidR="00BA6EAA" w:rsidRPr="00DD00EC" w:rsidRDefault="00BA6EAA" w:rsidP="00DD00EC"/>
        </w:tc>
        <w:tc>
          <w:tcPr>
            <w:tcW w:w="1675" w:type="dxa"/>
            <w:tcBorders>
              <w:top w:val="nil"/>
              <w:left w:val="nil"/>
              <w:bottom w:val="single" w:sz="4" w:space="0" w:color="auto"/>
              <w:right w:val="single" w:sz="4" w:space="0" w:color="auto"/>
            </w:tcBorders>
            <w:shd w:val="clear" w:color="auto" w:fill="auto"/>
            <w:noWrap/>
            <w:vAlign w:val="bottom"/>
            <w:hideMark/>
          </w:tcPr>
          <w:p w14:paraId="2A079CA2" w14:textId="792FEA7C" w:rsidR="00BA6EAA" w:rsidRPr="00DD00EC" w:rsidRDefault="00BA6EAA" w:rsidP="00DD00EC">
            <w:r w:rsidRPr="00DD00EC">
              <w:t>Coord. Alterno</w:t>
            </w:r>
          </w:p>
        </w:tc>
      </w:tr>
      <w:tr w:rsidR="00BA6EAA" w:rsidRPr="008371EF" w14:paraId="71999538" w14:textId="77777777" w:rsidTr="00DD00EC">
        <w:trPr>
          <w:trHeight w:val="256"/>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40C24215" w14:textId="663C4CFB" w:rsidR="00BA6EAA" w:rsidRPr="00DD00EC" w:rsidRDefault="00BA6EAA" w:rsidP="00DD00EC">
            <w:r w:rsidRPr="00DD00EC">
              <w:t>Andr</w:t>
            </w:r>
            <w:r w:rsidR="00305318" w:rsidRPr="00DD00EC">
              <w:t>é</w:t>
            </w:r>
            <w:r w:rsidRPr="00DD00EC">
              <w:t>s</w:t>
            </w:r>
          </w:p>
        </w:tc>
        <w:tc>
          <w:tcPr>
            <w:tcW w:w="1465" w:type="dxa"/>
            <w:tcBorders>
              <w:top w:val="nil"/>
              <w:left w:val="nil"/>
              <w:bottom w:val="single" w:sz="4" w:space="0" w:color="auto"/>
              <w:right w:val="single" w:sz="4" w:space="0" w:color="auto"/>
            </w:tcBorders>
            <w:shd w:val="clear" w:color="auto" w:fill="auto"/>
            <w:noWrap/>
            <w:vAlign w:val="bottom"/>
            <w:hideMark/>
          </w:tcPr>
          <w:p w14:paraId="776DF8B8" w14:textId="4F8D2B4F" w:rsidR="00BA6EAA" w:rsidRPr="00DD00EC" w:rsidRDefault="00BA6EAA" w:rsidP="00DD00EC">
            <w:r w:rsidRPr="00DD00EC">
              <w:t>Bianchi</w:t>
            </w:r>
          </w:p>
        </w:tc>
        <w:tc>
          <w:tcPr>
            <w:tcW w:w="3723" w:type="dxa"/>
            <w:tcBorders>
              <w:top w:val="nil"/>
              <w:left w:val="nil"/>
              <w:bottom w:val="single" w:sz="4" w:space="0" w:color="auto"/>
              <w:right w:val="single" w:sz="4" w:space="0" w:color="auto"/>
            </w:tcBorders>
            <w:shd w:val="clear" w:color="auto" w:fill="auto"/>
            <w:noWrap/>
            <w:vAlign w:val="bottom"/>
            <w:hideMark/>
          </w:tcPr>
          <w:p w14:paraId="055789D9" w14:textId="77777777" w:rsidR="00305318" w:rsidRPr="00DD00EC" w:rsidRDefault="00305318" w:rsidP="00DD00EC">
            <w:r w:rsidRPr="00DD00EC">
              <w:t>Oficina Pyme S.A.</w:t>
            </w:r>
          </w:p>
          <w:p w14:paraId="50EB9A90" w14:textId="77777777" w:rsidR="00BA6EAA" w:rsidRPr="00DD00EC" w:rsidRDefault="00BA6EAA" w:rsidP="00DD00EC"/>
        </w:tc>
        <w:tc>
          <w:tcPr>
            <w:tcW w:w="1675" w:type="dxa"/>
            <w:tcBorders>
              <w:top w:val="nil"/>
              <w:left w:val="nil"/>
              <w:bottom w:val="single" w:sz="4" w:space="0" w:color="auto"/>
              <w:right w:val="single" w:sz="4" w:space="0" w:color="auto"/>
            </w:tcBorders>
            <w:shd w:val="clear" w:color="auto" w:fill="auto"/>
            <w:noWrap/>
            <w:vAlign w:val="bottom"/>
            <w:hideMark/>
          </w:tcPr>
          <w:p w14:paraId="7995598E" w14:textId="3E439800" w:rsidR="00BA6EAA" w:rsidRPr="008371EF" w:rsidRDefault="00BA6EAA" w:rsidP="00305318">
            <w:pPr>
              <w:spacing w:after="0" w:line="240" w:lineRule="auto"/>
              <w:rPr>
                <w:rFonts w:eastAsia="Times New Roman"/>
                <w:color w:val="000000"/>
                <w:lang w:eastAsia="es-ES"/>
              </w:rPr>
            </w:pPr>
          </w:p>
        </w:tc>
      </w:tr>
      <w:tr w:rsidR="00BA6EAA" w:rsidRPr="008371EF" w14:paraId="2216373B" w14:textId="77777777" w:rsidTr="00553273">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7E0DF805" w14:textId="0867058F" w:rsidR="00BA6EAA" w:rsidRPr="008371EF" w:rsidRDefault="00BA6EAA" w:rsidP="00305318">
            <w:pPr>
              <w:spacing w:after="0" w:line="240" w:lineRule="auto"/>
              <w:rPr>
                <w:rFonts w:eastAsia="Times New Roman"/>
                <w:color w:val="000000"/>
                <w:lang w:eastAsia="es-ES"/>
              </w:rPr>
            </w:pPr>
            <w:r>
              <w:rPr>
                <w:rFonts w:eastAsia="Times New Roman"/>
                <w:color w:val="000000"/>
                <w:lang w:eastAsia="es-ES"/>
              </w:rPr>
              <w:t>Ariel</w:t>
            </w:r>
          </w:p>
        </w:tc>
        <w:tc>
          <w:tcPr>
            <w:tcW w:w="1465" w:type="dxa"/>
            <w:tcBorders>
              <w:top w:val="nil"/>
              <w:left w:val="nil"/>
              <w:bottom w:val="single" w:sz="4" w:space="0" w:color="auto"/>
              <w:right w:val="single" w:sz="4" w:space="0" w:color="auto"/>
            </w:tcBorders>
            <w:shd w:val="clear" w:color="auto" w:fill="auto"/>
            <w:noWrap/>
            <w:vAlign w:val="bottom"/>
            <w:hideMark/>
          </w:tcPr>
          <w:p w14:paraId="78F0C6EF" w14:textId="1EDF37B1" w:rsidR="00BA6EAA" w:rsidRPr="008371EF" w:rsidRDefault="00BA6EAA" w:rsidP="00305318">
            <w:pPr>
              <w:spacing w:after="0" w:line="240" w:lineRule="auto"/>
              <w:rPr>
                <w:rFonts w:eastAsia="Times New Roman"/>
                <w:color w:val="000000"/>
                <w:lang w:eastAsia="es-ES"/>
              </w:rPr>
            </w:pPr>
            <w:r>
              <w:rPr>
                <w:rFonts w:eastAsia="Times New Roman"/>
                <w:color w:val="000000"/>
                <w:lang w:eastAsia="es-ES"/>
              </w:rPr>
              <w:t>Horas</w:t>
            </w:r>
          </w:p>
        </w:tc>
        <w:tc>
          <w:tcPr>
            <w:tcW w:w="3723" w:type="dxa"/>
            <w:tcBorders>
              <w:top w:val="nil"/>
              <w:left w:val="nil"/>
              <w:bottom w:val="single" w:sz="4" w:space="0" w:color="auto"/>
              <w:right w:val="single" w:sz="4" w:space="0" w:color="auto"/>
            </w:tcBorders>
            <w:shd w:val="clear" w:color="auto" w:fill="auto"/>
            <w:noWrap/>
            <w:vAlign w:val="bottom"/>
            <w:hideMark/>
          </w:tcPr>
          <w:p w14:paraId="480CA70D" w14:textId="451B85BA" w:rsidR="00BA6EAA" w:rsidRPr="008371EF" w:rsidRDefault="00305318" w:rsidP="00305318">
            <w:pPr>
              <w:spacing w:after="0" w:line="240" w:lineRule="auto"/>
              <w:rPr>
                <w:rFonts w:eastAsia="Times New Roman"/>
                <w:color w:val="000000"/>
                <w:lang w:eastAsia="es-ES"/>
              </w:rPr>
            </w:pPr>
            <w:r>
              <w:rPr>
                <w:rFonts w:eastAsia="Times New Roman"/>
                <w:color w:val="000000"/>
                <w:lang w:eastAsia="es-ES"/>
              </w:rPr>
              <w:t>Horas Ariel</w:t>
            </w:r>
          </w:p>
        </w:tc>
        <w:tc>
          <w:tcPr>
            <w:tcW w:w="1675" w:type="dxa"/>
            <w:tcBorders>
              <w:top w:val="nil"/>
              <w:left w:val="nil"/>
              <w:bottom w:val="single" w:sz="4" w:space="0" w:color="auto"/>
              <w:right w:val="single" w:sz="4" w:space="0" w:color="auto"/>
            </w:tcBorders>
            <w:shd w:val="clear" w:color="auto" w:fill="auto"/>
            <w:noWrap/>
            <w:vAlign w:val="bottom"/>
            <w:hideMark/>
          </w:tcPr>
          <w:p w14:paraId="28716AAD" w14:textId="422B02B4" w:rsidR="00BA6EAA" w:rsidRPr="008371EF" w:rsidRDefault="00BA6EAA" w:rsidP="00305318">
            <w:pPr>
              <w:spacing w:after="0" w:line="240" w:lineRule="auto"/>
              <w:rPr>
                <w:rFonts w:eastAsia="Times New Roman"/>
                <w:color w:val="000000"/>
                <w:lang w:eastAsia="es-ES"/>
              </w:rPr>
            </w:pPr>
          </w:p>
        </w:tc>
      </w:tr>
      <w:tr w:rsidR="00BA6EAA" w:rsidRPr="008371EF" w14:paraId="60749E41" w14:textId="77777777" w:rsidTr="00553273">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62195560" w14:textId="37EFD1F1" w:rsidR="00BA6EAA" w:rsidRPr="008371EF" w:rsidRDefault="00BA6EAA" w:rsidP="00305318">
            <w:pPr>
              <w:spacing w:after="0" w:line="240" w:lineRule="auto"/>
              <w:rPr>
                <w:rFonts w:eastAsia="Times New Roman"/>
                <w:color w:val="000000"/>
                <w:lang w:eastAsia="es-ES"/>
              </w:rPr>
            </w:pPr>
            <w:r>
              <w:rPr>
                <w:rFonts w:eastAsia="Times New Roman"/>
                <w:color w:val="000000"/>
                <w:lang w:eastAsia="es-ES"/>
              </w:rPr>
              <w:t>Ramiro</w:t>
            </w:r>
          </w:p>
        </w:tc>
        <w:tc>
          <w:tcPr>
            <w:tcW w:w="1465" w:type="dxa"/>
            <w:tcBorders>
              <w:top w:val="nil"/>
              <w:left w:val="nil"/>
              <w:bottom w:val="single" w:sz="4" w:space="0" w:color="auto"/>
              <w:right w:val="single" w:sz="4" w:space="0" w:color="auto"/>
            </w:tcBorders>
            <w:shd w:val="clear" w:color="auto" w:fill="auto"/>
            <w:noWrap/>
            <w:vAlign w:val="bottom"/>
            <w:hideMark/>
          </w:tcPr>
          <w:p w14:paraId="00ED2D74" w14:textId="35BAD8C9" w:rsidR="00BA6EAA" w:rsidRPr="008371EF" w:rsidRDefault="00BA6EAA" w:rsidP="00305318">
            <w:pPr>
              <w:spacing w:after="0" w:line="240" w:lineRule="auto"/>
              <w:rPr>
                <w:rFonts w:eastAsia="Times New Roman"/>
                <w:color w:val="000000"/>
                <w:lang w:eastAsia="es-ES"/>
              </w:rPr>
            </w:pPr>
            <w:proofErr w:type="spellStart"/>
            <w:r>
              <w:rPr>
                <w:rFonts w:eastAsia="Times New Roman"/>
                <w:color w:val="000000"/>
                <w:lang w:eastAsia="es-ES"/>
              </w:rPr>
              <w:t>Anchelerguez</w:t>
            </w:r>
            <w:proofErr w:type="spellEnd"/>
          </w:p>
        </w:tc>
        <w:tc>
          <w:tcPr>
            <w:tcW w:w="3723" w:type="dxa"/>
            <w:tcBorders>
              <w:top w:val="nil"/>
              <w:left w:val="nil"/>
              <w:bottom w:val="single" w:sz="4" w:space="0" w:color="auto"/>
              <w:right w:val="single" w:sz="4" w:space="0" w:color="auto"/>
            </w:tcBorders>
            <w:shd w:val="clear" w:color="auto" w:fill="auto"/>
            <w:noWrap/>
            <w:vAlign w:val="bottom"/>
            <w:hideMark/>
          </w:tcPr>
          <w:p w14:paraId="25F56BFF" w14:textId="5C315852" w:rsidR="00BA6EAA" w:rsidRPr="008371EF" w:rsidRDefault="00BA6EAA" w:rsidP="00305318">
            <w:pPr>
              <w:spacing w:after="0" w:line="240" w:lineRule="auto"/>
              <w:rPr>
                <w:rFonts w:eastAsia="Times New Roman"/>
                <w:color w:val="000000"/>
                <w:lang w:eastAsia="es-ES"/>
              </w:rPr>
            </w:pPr>
            <w:proofErr w:type="spellStart"/>
            <w:r w:rsidRPr="00BA6EAA">
              <w:t>Waycom</w:t>
            </w:r>
            <w:proofErr w:type="spellEnd"/>
            <w:r w:rsidRPr="00BA6EAA">
              <w:t xml:space="preserve"> S.A.</w:t>
            </w:r>
          </w:p>
        </w:tc>
        <w:tc>
          <w:tcPr>
            <w:tcW w:w="1675" w:type="dxa"/>
            <w:tcBorders>
              <w:top w:val="nil"/>
              <w:left w:val="nil"/>
              <w:bottom w:val="single" w:sz="4" w:space="0" w:color="auto"/>
              <w:right w:val="single" w:sz="4" w:space="0" w:color="auto"/>
            </w:tcBorders>
            <w:shd w:val="clear" w:color="auto" w:fill="auto"/>
            <w:noWrap/>
            <w:vAlign w:val="bottom"/>
            <w:hideMark/>
          </w:tcPr>
          <w:p w14:paraId="533CD999" w14:textId="14AABBC5" w:rsidR="00BA6EAA" w:rsidRPr="008371EF" w:rsidRDefault="00BA6EAA" w:rsidP="00305318">
            <w:pPr>
              <w:spacing w:after="0" w:line="240" w:lineRule="auto"/>
              <w:rPr>
                <w:rFonts w:eastAsia="Times New Roman"/>
                <w:color w:val="000000"/>
                <w:lang w:eastAsia="es-ES"/>
              </w:rPr>
            </w:pPr>
          </w:p>
        </w:tc>
      </w:tr>
      <w:tr w:rsidR="00BA6EAA" w:rsidRPr="008371EF" w14:paraId="0F7AF315" w14:textId="77777777" w:rsidTr="00553273">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tcPr>
          <w:p w14:paraId="1A50AE6A" w14:textId="03649889" w:rsidR="00BA6EAA" w:rsidRPr="008371EF" w:rsidRDefault="001C18EB" w:rsidP="00BA6EAA">
            <w:pPr>
              <w:spacing w:after="0" w:line="240" w:lineRule="auto"/>
              <w:rPr>
                <w:rFonts w:eastAsia="Times New Roman"/>
                <w:color w:val="000000"/>
                <w:lang w:eastAsia="es-ES"/>
              </w:rPr>
            </w:pPr>
            <w:r>
              <w:rPr>
                <w:rFonts w:eastAsia="Times New Roman"/>
                <w:color w:val="000000"/>
                <w:lang w:eastAsia="es-ES"/>
              </w:rPr>
              <w:t>Sebastián</w:t>
            </w:r>
          </w:p>
        </w:tc>
        <w:tc>
          <w:tcPr>
            <w:tcW w:w="1465" w:type="dxa"/>
            <w:tcBorders>
              <w:top w:val="nil"/>
              <w:left w:val="nil"/>
              <w:bottom w:val="single" w:sz="4" w:space="0" w:color="auto"/>
              <w:right w:val="single" w:sz="4" w:space="0" w:color="auto"/>
            </w:tcBorders>
            <w:shd w:val="clear" w:color="auto" w:fill="auto"/>
            <w:noWrap/>
            <w:vAlign w:val="bottom"/>
            <w:hideMark/>
          </w:tcPr>
          <w:p w14:paraId="243FD042" w14:textId="5F4A1B47" w:rsidR="00BA6EAA" w:rsidRPr="008371EF" w:rsidRDefault="001C18EB" w:rsidP="00BA6EAA">
            <w:pPr>
              <w:spacing w:after="0" w:line="240" w:lineRule="auto"/>
              <w:rPr>
                <w:rFonts w:eastAsia="Times New Roman"/>
                <w:color w:val="000000"/>
                <w:lang w:eastAsia="es-ES"/>
              </w:rPr>
            </w:pPr>
            <w:r>
              <w:rPr>
                <w:rFonts w:eastAsia="Times New Roman"/>
                <w:color w:val="000000"/>
                <w:lang w:eastAsia="es-ES"/>
              </w:rPr>
              <w:t>Paredes</w:t>
            </w:r>
          </w:p>
        </w:tc>
        <w:tc>
          <w:tcPr>
            <w:tcW w:w="3723" w:type="dxa"/>
            <w:tcBorders>
              <w:top w:val="nil"/>
              <w:left w:val="nil"/>
              <w:bottom w:val="single" w:sz="4" w:space="0" w:color="auto"/>
              <w:right w:val="single" w:sz="4" w:space="0" w:color="auto"/>
            </w:tcBorders>
            <w:shd w:val="clear" w:color="auto" w:fill="auto"/>
            <w:noWrap/>
            <w:vAlign w:val="bottom"/>
            <w:hideMark/>
          </w:tcPr>
          <w:p w14:paraId="3F252CD9" w14:textId="427AC242" w:rsidR="00BA6EAA" w:rsidRPr="008371EF" w:rsidRDefault="001C18EB" w:rsidP="00BA6EAA">
            <w:pPr>
              <w:spacing w:after="0" w:line="240" w:lineRule="auto"/>
              <w:rPr>
                <w:rFonts w:eastAsia="Times New Roman"/>
                <w:color w:val="000000"/>
                <w:lang w:eastAsia="es-ES"/>
              </w:rPr>
            </w:pPr>
            <w:r>
              <w:rPr>
                <w:rFonts w:eastAsia="Times New Roman"/>
                <w:color w:val="000000"/>
                <w:lang w:eastAsia="es-ES"/>
              </w:rPr>
              <w:t xml:space="preserve">Fibras </w:t>
            </w:r>
            <w:proofErr w:type="spellStart"/>
            <w:r>
              <w:rPr>
                <w:rFonts w:eastAsia="Times New Roman"/>
                <w:color w:val="000000"/>
                <w:lang w:eastAsia="es-ES"/>
              </w:rPr>
              <w:t>Opticas</w:t>
            </w:r>
            <w:proofErr w:type="spellEnd"/>
            <w:r>
              <w:rPr>
                <w:rFonts w:eastAsia="Times New Roman"/>
                <w:color w:val="000000"/>
                <w:lang w:eastAsia="es-ES"/>
              </w:rPr>
              <w:t xml:space="preserve"> del Oeste</w:t>
            </w:r>
          </w:p>
        </w:tc>
        <w:tc>
          <w:tcPr>
            <w:tcW w:w="1675" w:type="dxa"/>
            <w:tcBorders>
              <w:top w:val="nil"/>
              <w:left w:val="nil"/>
              <w:bottom w:val="single" w:sz="4" w:space="0" w:color="auto"/>
              <w:right w:val="single" w:sz="4" w:space="0" w:color="auto"/>
            </w:tcBorders>
            <w:shd w:val="clear" w:color="auto" w:fill="auto"/>
            <w:noWrap/>
            <w:vAlign w:val="bottom"/>
            <w:hideMark/>
          </w:tcPr>
          <w:p w14:paraId="10365581" w14:textId="74F243D6" w:rsidR="00BA6EAA" w:rsidRPr="008371EF" w:rsidRDefault="00BA6EAA" w:rsidP="00BA6EAA">
            <w:pPr>
              <w:spacing w:after="0" w:line="240" w:lineRule="auto"/>
              <w:rPr>
                <w:rFonts w:eastAsia="Times New Roman"/>
                <w:color w:val="000000"/>
                <w:lang w:eastAsia="es-ES"/>
              </w:rPr>
            </w:pPr>
          </w:p>
        </w:tc>
      </w:tr>
      <w:tr w:rsidR="00BA6EAA" w:rsidRPr="008371EF" w14:paraId="7C6541E4" w14:textId="77777777" w:rsidTr="00553273">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74ADA2B5" w14:textId="5EA64FA6" w:rsidR="00BA6EAA" w:rsidRPr="008371EF" w:rsidRDefault="00C553EA" w:rsidP="00BA6EAA">
            <w:pPr>
              <w:spacing w:after="0" w:line="240" w:lineRule="auto"/>
              <w:rPr>
                <w:rFonts w:eastAsia="Times New Roman"/>
                <w:color w:val="000000"/>
                <w:lang w:eastAsia="es-ES"/>
              </w:rPr>
            </w:pPr>
            <w:r>
              <w:rPr>
                <w:rFonts w:eastAsia="Times New Roman"/>
                <w:color w:val="000000"/>
                <w:lang w:eastAsia="es-ES"/>
              </w:rPr>
              <w:t>José Luis</w:t>
            </w:r>
          </w:p>
        </w:tc>
        <w:tc>
          <w:tcPr>
            <w:tcW w:w="1465" w:type="dxa"/>
            <w:tcBorders>
              <w:top w:val="nil"/>
              <w:left w:val="nil"/>
              <w:bottom w:val="single" w:sz="4" w:space="0" w:color="auto"/>
              <w:right w:val="single" w:sz="4" w:space="0" w:color="auto"/>
            </w:tcBorders>
            <w:shd w:val="clear" w:color="auto" w:fill="auto"/>
            <w:noWrap/>
            <w:vAlign w:val="bottom"/>
            <w:hideMark/>
          </w:tcPr>
          <w:p w14:paraId="4447F503" w14:textId="1E82F3FD" w:rsidR="00BA6EAA" w:rsidRPr="008371EF" w:rsidRDefault="00C553EA" w:rsidP="00BA6EAA">
            <w:pPr>
              <w:spacing w:after="0" w:line="240" w:lineRule="auto"/>
              <w:rPr>
                <w:rFonts w:eastAsia="Times New Roman"/>
                <w:color w:val="000000"/>
                <w:lang w:eastAsia="es-ES"/>
              </w:rPr>
            </w:pPr>
            <w:proofErr w:type="spellStart"/>
            <w:r>
              <w:rPr>
                <w:rFonts w:eastAsia="Times New Roman"/>
                <w:color w:val="000000"/>
                <w:lang w:eastAsia="es-ES"/>
              </w:rPr>
              <w:t>Destefani</w:t>
            </w:r>
            <w:proofErr w:type="spellEnd"/>
          </w:p>
        </w:tc>
        <w:tc>
          <w:tcPr>
            <w:tcW w:w="3723" w:type="dxa"/>
            <w:tcBorders>
              <w:top w:val="nil"/>
              <w:left w:val="nil"/>
              <w:bottom w:val="single" w:sz="4" w:space="0" w:color="auto"/>
              <w:right w:val="single" w:sz="4" w:space="0" w:color="auto"/>
            </w:tcBorders>
            <w:shd w:val="clear" w:color="auto" w:fill="auto"/>
            <w:noWrap/>
            <w:vAlign w:val="bottom"/>
            <w:hideMark/>
          </w:tcPr>
          <w:p w14:paraId="178F464A" w14:textId="3FA66433" w:rsidR="00BA6EAA" w:rsidRPr="008371EF" w:rsidRDefault="00C553EA" w:rsidP="00BA6EAA">
            <w:pPr>
              <w:spacing w:after="0" w:line="240" w:lineRule="auto"/>
              <w:rPr>
                <w:rFonts w:eastAsia="Times New Roman"/>
                <w:color w:val="000000"/>
                <w:lang w:eastAsia="es-ES"/>
              </w:rPr>
            </w:pPr>
            <w:r>
              <w:rPr>
                <w:rFonts w:eastAsia="Times New Roman"/>
                <w:color w:val="000000"/>
                <w:lang w:eastAsia="es-ES"/>
              </w:rPr>
              <w:t>ANICO</w:t>
            </w:r>
          </w:p>
        </w:tc>
        <w:tc>
          <w:tcPr>
            <w:tcW w:w="1675" w:type="dxa"/>
            <w:tcBorders>
              <w:top w:val="nil"/>
              <w:left w:val="nil"/>
              <w:bottom w:val="single" w:sz="4" w:space="0" w:color="auto"/>
              <w:right w:val="single" w:sz="4" w:space="0" w:color="auto"/>
            </w:tcBorders>
            <w:shd w:val="clear" w:color="auto" w:fill="auto"/>
            <w:noWrap/>
            <w:vAlign w:val="bottom"/>
            <w:hideMark/>
          </w:tcPr>
          <w:p w14:paraId="6E884252" w14:textId="0D216FB1" w:rsidR="00BA6EAA" w:rsidRPr="008371EF" w:rsidRDefault="00BA6EAA" w:rsidP="00BA6EAA">
            <w:pPr>
              <w:spacing w:after="0" w:line="240" w:lineRule="auto"/>
              <w:rPr>
                <w:rFonts w:eastAsia="Times New Roman"/>
                <w:color w:val="000000"/>
                <w:lang w:eastAsia="es-ES"/>
              </w:rPr>
            </w:pPr>
          </w:p>
        </w:tc>
      </w:tr>
      <w:tr w:rsidR="00BA6EAA" w:rsidRPr="008371EF" w14:paraId="63F80EAD" w14:textId="77777777" w:rsidTr="00553273">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6ACA3950" w14:textId="1D57AAF1" w:rsidR="00BA6EAA" w:rsidRPr="008371EF" w:rsidRDefault="00C553EA" w:rsidP="00BA6EAA">
            <w:pPr>
              <w:spacing w:after="0" w:line="240" w:lineRule="auto"/>
              <w:rPr>
                <w:rFonts w:eastAsia="Times New Roman"/>
                <w:color w:val="000000"/>
                <w:lang w:eastAsia="es-ES"/>
              </w:rPr>
            </w:pPr>
            <w:r>
              <w:rPr>
                <w:rFonts w:eastAsia="Times New Roman"/>
                <w:color w:val="000000"/>
                <w:lang w:eastAsia="es-ES"/>
              </w:rPr>
              <w:t>Luis</w:t>
            </w:r>
          </w:p>
        </w:tc>
        <w:tc>
          <w:tcPr>
            <w:tcW w:w="1465" w:type="dxa"/>
            <w:tcBorders>
              <w:top w:val="nil"/>
              <w:left w:val="nil"/>
              <w:bottom w:val="single" w:sz="4" w:space="0" w:color="auto"/>
              <w:right w:val="single" w:sz="4" w:space="0" w:color="auto"/>
            </w:tcBorders>
            <w:shd w:val="clear" w:color="auto" w:fill="auto"/>
            <w:noWrap/>
            <w:vAlign w:val="bottom"/>
            <w:hideMark/>
          </w:tcPr>
          <w:p w14:paraId="6B059AFF" w14:textId="37D0370F" w:rsidR="00BA6EAA" w:rsidRPr="008371EF" w:rsidRDefault="00BA6EAA" w:rsidP="00BA6EAA">
            <w:pPr>
              <w:spacing w:after="0" w:line="240" w:lineRule="auto"/>
              <w:rPr>
                <w:rFonts w:eastAsia="Times New Roman"/>
                <w:color w:val="000000"/>
                <w:lang w:eastAsia="es-ES"/>
              </w:rPr>
            </w:pPr>
          </w:p>
        </w:tc>
        <w:tc>
          <w:tcPr>
            <w:tcW w:w="3723" w:type="dxa"/>
            <w:tcBorders>
              <w:top w:val="nil"/>
              <w:left w:val="nil"/>
              <w:bottom w:val="single" w:sz="4" w:space="0" w:color="auto"/>
              <w:right w:val="single" w:sz="4" w:space="0" w:color="auto"/>
            </w:tcBorders>
            <w:shd w:val="clear" w:color="auto" w:fill="auto"/>
            <w:noWrap/>
            <w:vAlign w:val="bottom"/>
            <w:hideMark/>
          </w:tcPr>
          <w:p w14:paraId="511824A4" w14:textId="3F509A35" w:rsidR="00BA6EAA" w:rsidRPr="008371EF" w:rsidRDefault="00C553EA" w:rsidP="00BA6EAA">
            <w:pPr>
              <w:spacing w:after="0" w:line="240" w:lineRule="auto"/>
              <w:rPr>
                <w:rFonts w:eastAsia="Times New Roman"/>
                <w:color w:val="000000"/>
                <w:lang w:eastAsia="es-ES"/>
              </w:rPr>
            </w:pPr>
            <w:proofErr w:type="spellStart"/>
            <w:r>
              <w:rPr>
                <w:rFonts w:eastAsia="Times New Roman"/>
                <w:color w:val="000000"/>
                <w:lang w:eastAsia="es-ES"/>
              </w:rPr>
              <w:t>Techtron</w:t>
            </w:r>
            <w:proofErr w:type="spellEnd"/>
            <w:r>
              <w:rPr>
                <w:rFonts w:eastAsia="Times New Roman"/>
                <w:color w:val="000000"/>
                <w:lang w:eastAsia="es-ES"/>
              </w:rPr>
              <w:t xml:space="preserve"> Argentina</w:t>
            </w:r>
          </w:p>
        </w:tc>
        <w:tc>
          <w:tcPr>
            <w:tcW w:w="1675" w:type="dxa"/>
            <w:tcBorders>
              <w:top w:val="nil"/>
              <w:left w:val="nil"/>
              <w:bottom w:val="single" w:sz="4" w:space="0" w:color="auto"/>
              <w:right w:val="single" w:sz="4" w:space="0" w:color="auto"/>
            </w:tcBorders>
            <w:shd w:val="clear" w:color="auto" w:fill="auto"/>
            <w:noWrap/>
            <w:vAlign w:val="bottom"/>
            <w:hideMark/>
          </w:tcPr>
          <w:p w14:paraId="26429919" w14:textId="56C69205" w:rsidR="00BA6EAA" w:rsidRPr="008371EF" w:rsidRDefault="00BA6EAA" w:rsidP="00BA6EAA">
            <w:pPr>
              <w:spacing w:after="0" w:line="240" w:lineRule="auto"/>
              <w:rPr>
                <w:rFonts w:eastAsia="Times New Roman"/>
                <w:color w:val="000000"/>
                <w:lang w:eastAsia="es-ES"/>
              </w:rPr>
            </w:pPr>
          </w:p>
        </w:tc>
      </w:tr>
    </w:tbl>
    <w:p w14:paraId="1A7C5AE3" w14:textId="4B6D2067" w:rsidR="00197391" w:rsidRDefault="00197391" w:rsidP="00370943">
      <w:pPr>
        <w:rPr>
          <w:sz w:val="16"/>
          <w:szCs w:val="16"/>
        </w:rPr>
      </w:pPr>
    </w:p>
    <w:p w14:paraId="73C50D31" w14:textId="77777777" w:rsidR="00370943" w:rsidRPr="00551B57" w:rsidRDefault="00370943" w:rsidP="00370943">
      <w:pPr>
        <w:rPr>
          <w:sz w:val="20"/>
          <w:szCs w:val="20"/>
        </w:rPr>
      </w:pPr>
      <w:r w:rsidRPr="00551B57">
        <w:rPr>
          <w:sz w:val="20"/>
          <w:szCs w:val="20"/>
        </w:rPr>
        <w:t>TEMARIO:</w:t>
      </w:r>
    </w:p>
    <w:p w14:paraId="09A04763" w14:textId="77777777" w:rsidR="00370943" w:rsidRPr="00551B57" w:rsidRDefault="00370943" w:rsidP="00370943">
      <w:pPr>
        <w:pStyle w:val="Prrafodelista"/>
        <w:numPr>
          <w:ilvl w:val="0"/>
          <w:numId w:val="5"/>
        </w:numPr>
        <w:rPr>
          <w:sz w:val="20"/>
          <w:szCs w:val="20"/>
        </w:rPr>
      </w:pPr>
      <w:r w:rsidRPr="00551B57">
        <w:rPr>
          <w:sz w:val="20"/>
          <w:szCs w:val="20"/>
        </w:rPr>
        <w:t xml:space="preserve">ADMINISTRACIÓN </w:t>
      </w:r>
    </w:p>
    <w:p w14:paraId="64DF5B42" w14:textId="77777777" w:rsidR="00370943" w:rsidRPr="00551B57" w:rsidRDefault="00370943" w:rsidP="00370943">
      <w:pPr>
        <w:pStyle w:val="Prrafodelista"/>
        <w:numPr>
          <w:ilvl w:val="0"/>
          <w:numId w:val="5"/>
        </w:numPr>
        <w:rPr>
          <w:sz w:val="20"/>
          <w:szCs w:val="20"/>
        </w:rPr>
      </w:pPr>
      <w:r w:rsidRPr="00551B57">
        <w:rPr>
          <w:sz w:val="20"/>
          <w:szCs w:val="20"/>
        </w:rPr>
        <w:t>COMPRAS</w:t>
      </w:r>
    </w:p>
    <w:p w14:paraId="67BCD8F4" w14:textId="37C87FB3" w:rsidR="00370943" w:rsidRPr="00551B57" w:rsidRDefault="00370943" w:rsidP="00370943">
      <w:pPr>
        <w:pStyle w:val="Prrafodelista"/>
        <w:numPr>
          <w:ilvl w:val="0"/>
          <w:numId w:val="5"/>
        </w:numPr>
        <w:rPr>
          <w:sz w:val="20"/>
          <w:szCs w:val="20"/>
        </w:rPr>
      </w:pPr>
      <w:r w:rsidRPr="00551B57">
        <w:rPr>
          <w:sz w:val="20"/>
          <w:szCs w:val="20"/>
        </w:rPr>
        <w:t xml:space="preserve">TAREAS TÉCNICAS </w:t>
      </w:r>
    </w:p>
    <w:p w14:paraId="52DBEAA5" w14:textId="58B15E2C" w:rsidR="00370943" w:rsidRPr="00551B57" w:rsidRDefault="001C18EB" w:rsidP="00370943">
      <w:pPr>
        <w:pStyle w:val="Prrafodelista"/>
        <w:numPr>
          <w:ilvl w:val="0"/>
          <w:numId w:val="5"/>
        </w:numPr>
        <w:rPr>
          <w:sz w:val="20"/>
          <w:szCs w:val="20"/>
        </w:rPr>
      </w:pPr>
      <w:r w:rsidRPr="00551B57">
        <w:rPr>
          <w:sz w:val="20"/>
          <w:szCs w:val="20"/>
        </w:rPr>
        <w:t>NUEVOS MIEMBROS</w:t>
      </w:r>
    </w:p>
    <w:p w14:paraId="59C5AC42" w14:textId="173B7A10" w:rsidR="00370943" w:rsidRPr="00551B57" w:rsidRDefault="001C18EB" w:rsidP="00370943">
      <w:pPr>
        <w:pStyle w:val="Prrafodelista"/>
        <w:numPr>
          <w:ilvl w:val="0"/>
          <w:numId w:val="5"/>
        </w:numPr>
        <w:rPr>
          <w:sz w:val="20"/>
          <w:szCs w:val="20"/>
        </w:rPr>
      </w:pPr>
      <w:r w:rsidRPr="00551B57">
        <w:rPr>
          <w:sz w:val="20"/>
          <w:szCs w:val="20"/>
        </w:rPr>
        <w:t>MANUAL DE PROCEDIMIENTO</w:t>
      </w:r>
    </w:p>
    <w:p w14:paraId="0F6E4489" w14:textId="49285E29" w:rsidR="00370943" w:rsidRPr="00551B57" w:rsidRDefault="001C18EB" w:rsidP="00370943">
      <w:pPr>
        <w:pStyle w:val="Prrafodelista"/>
        <w:numPr>
          <w:ilvl w:val="0"/>
          <w:numId w:val="5"/>
        </w:numPr>
        <w:rPr>
          <w:sz w:val="20"/>
          <w:szCs w:val="20"/>
        </w:rPr>
      </w:pPr>
      <w:r w:rsidRPr="00551B57">
        <w:rPr>
          <w:sz w:val="20"/>
          <w:szCs w:val="20"/>
        </w:rPr>
        <w:lastRenderedPageBreak/>
        <w:t>OCA NETFLIX</w:t>
      </w:r>
    </w:p>
    <w:p w14:paraId="2CB13824" w14:textId="27161A43" w:rsidR="001C18EB" w:rsidRPr="00551B57" w:rsidRDefault="001C18EB" w:rsidP="00370943">
      <w:pPr>
        <w:pStyle w:val="Prrafodelista"/>
        <w:numPr>
          <w:ilvl w:val="0"/>
          <w:numId w:val="5"/>
        </w:numPr>
        <w:rPr>
          <w:sz w:val="20"/>
          <w:szCs w:val="20"/>
        </w:rPr>
      </w:pPr>
      <w:r w:rsidRPr="00551B57">
        <w:rPr>
          <w:sz w:val="20"/>
          <w:szCs w:val="20"/>
        </w:rPr>
        <w:t>CACHE CLOUDFLARE</w:t>
      </w:r>
    </w:p>
    <w:p w14:paraId="15FA4F70" w14:textId="3A78E408" w:rsidR="001C18EB" w:rsidRPr="00551B57" w:rsidRDefault="001C18EB" w:rsidP="00370943">
      <w:pPr>
        <w:pStyle w:val="Prrafodelista"/>
        <w:numPr>
          <w:ilvl w:val="0"/>
          <w:numId w:val="5"/>
        </w:numPr>
        <w:rPr>
          <w:sz w:val="20"/>
          <w:szCs w:val="20"/>
        </w:rPr>
      </w:pPr>
      <w:r w:rsidRPr="00551B57">
        <w:rPr>
          <w:sz w:val="20"/>
          <w:szCs w:val="20"/>
        </w:rPr>
        <w:t>RUTAS RCN</w:t>
      </w:r>
    </w:p>
    <w:p w14:paraId="12A621AA" w14:textId="3C616A02" w:rsidR="001C18EB" w:rsidRPr="00551B57" w:rsidRDefault="001C18EB" w:rsidP="001C18EB">
      <w:pPr>
        <w:pStyle w:val="Prrafodelista"/>
        <w:numPr>
          <w:ilvl w:val="0"/>
          <w:numId w:val="5"/>
        </w:numPr>
        <w:rPr>
          <w:sz w:val="20"/>
          <w:szCs w:val="20"/>
        </w:rPr>
      </w:pPr>
      <w:r w:rsidRPr="00551B57">
        <w:rPr>
          <w:sz w:val="20"/>
          <w:szCs w:val="20"/>
        </w:rPr>
        <w:t>REPORTES DE TRÁFICO DEL IXP ONLINE – BETA</w:t>
      </w:r>
    </w:p>
    <w:p w14:paraId="002CAD5D" w14:textId="70DC7EB6" w:rsidR="001C18EB" w:rsidRPr="00551B57" w:rsidRDefault="001C18EB" w:rsidP="001C18EB">
      <w:pPr>
        <w:pStyle w:val="Prrafodelista"/>
        <w:numPr>
          <w:ilvl w:val="0"/>
          <w:numId w:val="5"/>
        </w:numPr>
        <w:rPr>
          <w:sz w:val="20"/>
          <w:szCs w:val="20"/>
        </w:rPr>
      </w:pPr>
      <w:r w:rsidRPr="00551B57">
        <w:rPr>
          <w:sz w:val="20"/>
          <w:szCs w:val="20"/>
        </w:rPr>
        <w:t>NUEVO COORDINAR IXP MZA</w:t>
      </w:r>
    </w:p>
    <w:p w14:paraId="55F5F4DE" w14:textId="55049AA0" w:rsidR="001C18EB" w:rsidRPr="00551B57" w:rsidRDefault="001C18EB" w:rsidP="001C18EB">
      <w:pPr>
        <w:pStyle w:val="Prrafodelista"/>
        <w:numPr>
          <w:ilvl w:val="0"/>
          <w:numId w:val="5"/>
        </w:numPr>
        <w:rPr>
          <w:sz w:val="20"/>
          <w:szCs w:val="20"/>
        </w:rPr>
      </w:pPr>
      <w:r w:rsidRPr="00551B57">
        <w:rPr>
          <w:sz w:val="20"/>
          <w:szCs w:val="20"/>
        </w:rPr>
        <w:t>DESCONEXIÓN ARLINK</w:t>
      </w:r>
    </w:p>
    <w:p w14:paraId="1447E61B" w14:textId="77777777" w:rsidR="00370943" w:rsidRPr="00551B57" w:rsidRDefault="00370943" w:rsidP="00370943">
      <w:pPr>
        <w:pStyle w:val="Prrafodelista"/>
        <w:numPr>
          <w:ilvl w:val="0"/>
          <w:numId w:val="5"/>
        </w:numPr>
        <w:rPr>
          <w:sz w:val="20"/>
          <w:szCs w:val="20"/>
        </w:rPr>
      </w:pPr>
      <w:r w:rsidRPr="00551B57">
        <w:rPr>
          <w:sz w:val="20"/>
          <w:szCs w:val="20"/>
        </w:rPr>
        <w:t>FECHA DE LA PRÓXIMA REUNIÓN</w:t>
      </w:r>
    </w:p>
    <w:p w14:paraId="0B6371AE" w14:textId="72F9CA46" w:rsidR="00D60BA3" w:rsidRDefault="00D60BA3" w:rsidP="00DC22A5">
      <w:pPr>
        <w:spacing w:after="0" w:line="240" w:lineRule="auto"/>
        <w:ind w:left="360"/>
        <w:rPr>
          <w:sz w:val="20"/>
          <w:szCs w:val="20"/>
        </w:rPr>
      </w:pPr>
    </w:p>
    <w:p w14:paraId="73D1C661" w14:textId="157925DB" w:rsidR="00DC22A5" w:rsidRDefault="00DC22A5" w:rsidP="00DC22A5">
      <w:pPr>
        <w:pStyle w:val="Prrafodelista"/>
        <w:numPr>
          <w:ilvl w:val="0"/>
          <w:numId w:val="15"/>
        </w:numPr>
        <w:spacing w:after="0" w:line="240" w:lineRule="auto"/>
        <w:rPr>
          <w:b/>
          <w:bCs/>
        </w:rPr>
      </w:pPr>
      <w:r w:rsidRPr="00DC22A5">
        <w:rPr>
          <w:b/>
          <w:bCs/>
        </w:rPr>
        <w:t>Administración</w:t>
      </w:r>
    </w:p>
    <w:p w14:paraId="63AE09BD" w14:textId="77777777" w:rsidR="00551B57" w:rsidRPr="00DC22A5" w:rsidRDefault="00551B57" w:rsidP="00551B57">
      <w:pPr>
        <w:pStyle w:val="Prrafodelista"/>
        <w:spacing w:after="0" w:line="240" w:lineRule="auto"/>
        <w:rPr>
          <w:b/>
          <w:bCs/>
        </w:rPr>
      </w:pPr>
    </w:p>
    <w:p w14:paraId="7B2F0548" w14:textId="77777777" w:rsidR="00DC22A5" w:rsidRDefault="00DC22A5" w:rsidP="00DC22A5">
      <w:pPr>
        <w:spacing w:after="0" w:line="240" w:lineRule="auto"/>
        <w:ind w:left="360"/>
      </w:pPr>
      <w:r>
        <w:t>I</w:t>
      </w:r>
      <w:r w:rsidRPr="00DC22A5">
        <w:t>nforme financiero al 29/6/2020</w:t>
      </w:r>
      <w:r>
        <w:t xml:space="preserve"> circulado por mail de Graciela Sanchez</w:t>
      </w:r>
    </w:p>
    <w:p w14:paraId="0D4844E6" w14:textId="11594A7E" w:rsidR="00DC22A5" w:rsidRDefault="00DC22A5" w:rsidP="00DC22A5">
      <w:pPr>
        <w:spacing w:after="0" w:line="240" w:lineRule="auto"/>
        <w:ind w:left="360"/>
      </w:pPr>
      <w:r w:rsidRPr="00DC22A5">
        <w:tab/>
        <w:t>Saldo de Caja: $ 294.457,04</w:t>
      </w:r>
      <w:r w:rsidRPr="00DC22A5">
        <w:cr/>
      </w:r>
      <w:r w:rsidRPr="00DC22A5">
        <w:tab/>
        <w:t>Fondo de Reserva 1: $ 99.560</w:t>
      </w:r>
      <w:r w:rsidRPr="00DC22A5">
        <w:cr/>
      </w:r>
      <w:r w:rsidRPr="00DC22A5">
        <w:tab/>
        <w:t>Fondo de Reserva 2: $ 0</w:t>
      </w:r>
      <w:r w:rsidRPr="00DC22A5">
        <w:cr/>
      </w:r>
      <w:r w:rsidRPr="00DC22A5">
        <w:tab/>
        <w:t xml:space="preserve">Fondo de Reserva en </w:t>
      </w:r>
      <w:proofErr w:type="spellStart"/>
      <w:r w:rsidRPr="00DC22A5">
        <w:t>u$s</w:t>
      </w:r>
      <w:proofErr w:type="spellEnd"/>
      <w:r w:rsidRPr="00DC22A5">
        <w:t>: 5.000</w:t>
      </w:r>
    </w:p>
    <w:p w14:paraId="4C3581BA" w14:textId="4BDF75CB" w:rsidR="002643E0" w:rsidRDefault="002643E0" w:rsidP="00DC22A5">
      <w:pPr>
        <w:spacing w:after="0" w:line="240" w:lineRule="auto"/>
        <w:ind w:left="360"/>
      </w:pPr>
      <w:r>
        <w:tab/>
        <w:t>Deuda</w:t>
      </w:r>
      <w:r w:rsidR="00F17AB2">
        <w:t xml:space="preserve"> a CABASE hasta </w:t>
      </w:r>
      <w:r w:rsidR="00470659">
        <w:t xml:space="preserve">la </w:t>
      </w:r>
      <w:r w:rsidR="00F17AB2">
        <w:t>fecha</w:t>
      </w:r>
      <w:r>
        <w:t>: $179.118,72</w:t>
      </w:r>
    </w:p>
    <w:p w14:paraId="211DEF36" w14:textId="748DB5E7" w:rsidR="00DC22A5" w:rsidRDefault="00DC22A5" w:rsidP="00DC22A5">
      <w:pPr>
        <w:spacing w:after="0" w:line="240" w:lineRule="auto"/>
        <w:ind w:left="360"/>
      </w:pPr>
    </w:p>
    <w:p w14:paraId="7B885706" w14:textId="2644A99D" w:rsidR="00DC22A5" w:rsidRDefault="002643E0" w:rsidP="00DC22A5">
      <w:pPr>
        <w:spacing w:after="0" w:line="240" w:lineRule="auto"/>
        <w:ind w:left="360"/>
      </w:pPr>
      <w:r>
        <w:t>Miembros con 2 o más conceptos atrasados:</w:t>
      </w:r>
    </w:p>
    <w:p w14:paraId="687B93C0" w14:textId="6B986240" w:rsidR="002643E0" w:rsidRDefault="002643E0" w:rsidP="00DC22A5">
      <w:pPr>
        <w:spacing w:after="0" w:line="240" w:lineRule="auto"/>
        <w:ind w:left="360"/>
      </w:pPr>
      <w:r>
        <w:tab/>
      </w:r>
      <w:r>
        <w:t>Socio: SF031-00 HIDALGO MARIO GABRIEL</w:t>
      </w:r>
    </w:p>
    <w:p w14:paraId="4F43BA1B" w14:textId="3C4C10AF" w:rsidR="002643E0" w:rsidRDefault="002643E0" w:rsidP="00DC22A5">
      <w:pPr>
        <w:spacing w:after="0" w:line="240" w:lineRule="auto"/>
        <w:ind w:left="360"/>
      </w:pPr>
      <w:r>
        <w:tab/>
      </w:r>
      <w:r>
        <w:t>Socio: ME005-00 PRONETWORK COMUNICACIONES SA</w:t>
      </w:r>
    </w:p>
    <w:p w14:paraId="4D28EF8D" w14:textId="7B63F8A4" w:rsidR="002643E0" w:rsidRDefault="002643E0" w:rsidP="002643E0">
      <w:pPr>
        <w:spacing w:after="0" w:line="240" w:lineRule="auto"/>
        <w:ind w:left="360" w:firstLine="348"/>
      </w:pPr>
      <w:r>
        <w:t>Socio: ME007-00 TECHTRON ARGENTINA SA</w:t>
      </w:r>
    </w:p>
    <w:p w14:paraId="4208D774" w14:textId="683E5255" w:rsidR="002643E0" w:rsidRDefault="002643E0" w:rsidP="00DC22A5">
      <w:pPr>
        <w:spacing w:after="0" w:line="240" w:lineRule="auto"/>
        <w:ind w:left="360"/>
      </w:pPr>
      <w:r>
        <w:tab/>
      </w:r>
    </w:p>
    <w:p w14:paraId="77683A33" w14:textId="43A1A786" w:rsidR="00DC22A5" w:rsidRDefault="002643E0" w:rsidP="00DC22A5">
      <w:pPr>
        <w:spacing w:after="0" w:line="240" w:lineRule="auto"/>
        <w:ind w:left="360"/>
      </w:pPr>
      <w:r>
        <w:t xml:space="preserve">Juan Carlos </w:t>
      </w:r>
      <w:proofErr w:type="spellStart"/>
      <w:r w:rsidR="00551B57">
        <w:t>Marquez</w:t>
      </w:r>
      <w:proofErr w:type="spellEnd"/>
      <w:r w:rsidR="00551B57">
        <w:t xml:space="preserve"> </w:t>
      </w:r>
      <w:r>
        <w:t xml:space="preserve">menciona que el informe de Caja aún no contempla la compra del </w:t>
      </w:r>
      <w:proofErr w:type="spellStart"/>
      <w:r>
        <w:t>Switch</w:t>
      </w:r>
      <w:proofErr w:type="spellEnd"/>
      <w:r>
        <w:t xml:space="preserve"> Huawei</w:t>
      </w:r>
      <w:r w:rsidR="00551B57">
        <w:t>.</w:t>
      </w:r>
    </w:p>
    <w:p w14:paraId="414DDC41" w14:textId="63078985" w:rsidR="002643E0" w:rsidRDefault="002643E0" w:rsidP="00DC22A5">
      <w:pPr>
        <w:spacing w:after="0" w:line="240" w:lineRule="auto"/>
        <w:ind w:left="360"/>
      </w:pPr>
    </w:p>
    <w:p w14:paraId="3333A057" w14:textId="1BDC56FA" w:rsidR="002643E0" w:rsidRPr="002643E0" w:rsidRDefault="002643E0" w:rsidP="002643E0">
      <w:pPr>
        <w:pStyle w:val="Prrafodelista"/>
        <w:numPr>
          <w:ilvl w:val="0"/>
          <w:numId w:val="15"/>
        </w:numPr>
        <w:spacing w:after="0" w:line="240" w:lineRule="auto"/>
        <w:rPr>
          <w:b/>
          <w:bCs/>
        </w:rPr>
      </w:pPr>
      <w:r w:rsidRPr="002643E0">
        <w:rPr>
          <w:b/>
          <w:bCs/>
        </w:rPr>
        <w:t>Compras</w:t>
      </w:r>
    </w:p>
    <w:p w14:paraId="770BB0CB" w14:textId="75752635" w:rsidR="00DC22A5" w:rsidRPr="002643E0" w:rsidRDefault="00DC22A5">
      <w:pPr>
        <w:spacing w:after="0" w:line="240" w:lineRule="auto"/>
      </w:pPr>
    </w:p>
    <w:p w14:paraId="2A47AC34" w14:textId="21DCB855" w:rsidR="002643E0" w:rsidRDefault="002643E0" w:rsidP="002643E0">
      <w:pPr>
        <w:spacing w:after="0" w:line="240" w:lineRule="auto"/>
        <w:ind w:left="360"/>
      </w:pPr>
      <w:r w:rsidRPr="002643E0">
        <w:t xml:space="preserve">Juan </w:t>
      </w:r>
      <w:proofErr w:type="spellStart"/>
      <w:r w:rsidRPr="002643E0">
        <w:t>Vitale</w:t>
      </w:r>
      <w:proofErr w:type="spellEnd"/>
      <w:r w:rsidR="00F17AB2">
        <w:t xml:space="preserve"> informa que se está tramitando el pago y el equipamiento ya se ha despachado a su domicilio</w:t>
      </w:r>
      <w:r w:rsidR="00470659">
        <w:t>.</w:t>
      </w:r>
    </w:p>
    <w:p w14:paraId="70E50EF5" w14:textId="50A844A4" w:rsidR="002643E0" w:rsidRDefault="002643E0" w:rsidP="002643E0">
      <w:pPr>
        <w:spacing w:after="0" w:line="240" w:lineRule="auto"/>
        <w:ind w:left="360"/>
      </w:pPr>
    </w:p>
    <w:p w14:paraId="625E3293" w14:textId="6ADA85EF" w:rsidR="00470659" w:rsidRPr="00470659" w:rsidRDefault="00470659" w:rsidP="00470659">
      <w:pPr>
        <w:pStyle w:val="Prrafodelista"/>
        <w:numPr>
          <w:ilvl w:val="0"/>
          <w:numId w:val="15"/>
        </w:numPr>
        <w:spacing w:after="0" w:line="240" w:lineRule="auto"/>
        <w:rPr>
          <w:b/>
          <w:bCs/>
        </w:rPr>
      </w:pPr>
      <w:r w:rsidRPr="00470659">
        <w:rPr>
          <w:b/>
          <w:bCs/>
        </w:rPr>
        <w:t>Tareas Técnicas</w:t>
      </w:r>
    </w:p>
    <w:p w14:paraId="0C5734A1" w14:textId="461D50E7" w:rsidR="002643E0" w:rsidRDefault="002643E0" w:rsidP="002643E0">
      <w:pPr>
        <w:spacing w:after="0" w:line="240" w:lineRule="auto"/>
        <w:ind w:left="360"/>
      </w:pPr>
    </w:p>
    <w:p w14:paraId="6DB57CD1" w14:textId="20B9A7D4" w:rsidR="00470659" w:rsidRDefault="00470659" w:rsidP="002643E0">
      <w:pPr>
        <w:spacing w:after="0" w:line="240" w:lineRule="auto"/>
        <w:ind w:left="360"/>
      </w:pPr>
      <w:r>
        <w:t xml:space="preserve">Juan </w:t>
      </w:r>
      <w:proofErr w:type="spellStart"/>
      <w:r>
        <w:t>Vitale</w:t>
      </w:r>
      <w:proofErr w:type="spellEnd"/>
      <w:r>
        <w:t xml:space="preserve"> informa que la tarea pendiente </w:t>
      </w:r>
      <w:r w:rsidR="00551B57">
        <w:t xml:space="preserve">de </w:t>
      </w:r>
      <w:r>
        <w:t xml:space="preserve">reinicio de </w:t>
      </w:r>
      <w:proofErr w:type="spellStart"/>
      <w:r>
        <w:t>router</w:t>
      </w:r>
      <w:proofErr w:type="spellEnd"/>
      <w:r>
        <w:t xml:space="preserve"> se postergó con Hernán </w:t>
      </w:r>
      <w:proofErr w:type="spellStart"/>
      <w:r>
        <w:t>Moguilevsky</w:t>
      </w:r>
      <w:proofErr w:type="spellEnd"/>
      <w:r>
        <w:t xml:space="preserve"> para que coincida con la instalación del nuevo equipamiento.</w:t>
      </w:r>
    </w:p>
    <w:p w14:paraId="4FA8CEE8" w14:textId="1A167A7E" w:rsidR="002643E0" w:rsidRDefault="002643E0" w:rsidP="002643E0">
      <w:pPr>
        <w:spacing w:after="0" w:line="240" w:lineRule="auto"/>
        <w:ind w:left="360"/>
      </w:pPr>
    </w:p>
    <w:p w14:paraId="6B65EFF0" w14:textId="4380FB1B" w:rsidR="002643E0" w:rsidRPr="00470659" w:rsidRDefault="00470659" w:rsidP="00470659">
      <w:pPr>
        <w:pStyle w:val="Prrafodelista"/>
        <w:numPr>
          <w:ilvl w:val="0"/>
          <w:numId w:val="15"/>
        </w:numPr>
        <w:spacing w:after="0" w:line="240" w:lineRule="auto"/>
        <w:rPr>
          <w:b/>
          <w:bCs/>
        </w:rPr>
      </w:pPr>
      <w:r w:rsidRPr="00470659">
        <w:rPr>
          <w:b/>
          <w:bCs/>
        </w:rPr>
        <w:t>Nuevos Miembros</w:t>
      </w:r>
    </w:p>
    <w:p w14:paraId="25395998" w14:textId="40F1D5EC" w:rsidR="002643E0" w:rsidRDefault="002643E0" w:rsidP="002643E0">
      <w:pPr>
        <w:spacing w:after="0" w:line="240" w:lineRule="auto"/>
        <w:ind w:left="360"/>
      </w:pPr>
    </w:p>
    <w:p w14:paraId="18A88518" w14:textId="5640EEFC" w:rsidR="00470659" w:rsidRDefault="00470659" w:rsidP="002643E0">
      <w:pPr>
        <w:spacing w:after="0" w:line="240" w:lineRule="auto"/>
        <w:ind w:left="360"/>
      </w:pPr>
      <w:r>
        <w:t>Juan Carlos informa la posibilidad de integrar al IXP de San Luis como miembro del IXP Mendoza para aprovechar las Caches instalas</w:t>
      </w:r>
      <w:r w:rsidR="009232D1">
        <w:t xml:space="preserve"> en Mendoza</w:t>
      </w:r>
      <w:r>
        <w:t>, situación similar se ve en el IXP Córdoba</w:t>
      </w:r>
      <w:r w:rsidR="009232D1">
        <w:t>.</w:t>
      </w:r>
      <w:r w:rsidR="00E477E1">
        <w:t xml:space="preserve"> El tema se mencionó en la reunión de la Sub. Comisión Gral. </w:t>
      </w:r>
      <w:r w:rsidR="003C15B9">
        <w:t>d</w:t>
      </w:r>
      <w:r w:rsidR="00E477E1">
        <w:t xml:space="preserve">e </w:t>
      </w:r>
      <w:proofErr w:type="spellStart"/>
      <w:r w:rsidR="00E477E1">
        <w:t>IXP</w:t>
      </w:r>
      <w:r w:rsidR="003C15B9">
        <w:t>s</w:t>
      </w:r>
      <w:proofErr w:type="spellEnd"/>
      <w:r w:rsidR="00E477E1">
        <w:t xml:space="preserve"> del 17/6</w:t>
      </w:r>
      <w:r w:rsidR="003C15B9">
        <w:t>.</w:t>
      </w:r>
    </w:p>
    <w:p w14:paraId="073DED73" w14:textId="4AC7BD9F" w:rsidR="009232D1" w:rsidRDefault="009232D1" w:rsidP="002643E0">
      <w:pPr>
        <w:spacing w:after="0" w:line="240" w:lineRule="auto"/>
        <w:ind w:left="360"/>
      </w:pPr>
      <w:r>
        <w:lastRenderedPageBreak/>
        <w:t xml:space="preserve">Ricardo Gericke </w:t>
      </w:r>
      <w:r w:rsidR="00E477E1">
        <w:t>en representación de SILICA como Carrier, comenta las tratativas para mejorar los costos de transporte interprovincial para que sea una alternativa viable económicamente al IXP de San Luis</w:t>
      </w:r>
      <w:r w:rsidR="003C15B9">
        <w:t>.</w:t>
      </w:r>
    </w:p>
    <w:p w14:paraId="6BC2516E" w14:textId="42F5F506" w:rsidR="003C15B9" w:rsidRDefault="003C15B9" w:rsidP="002643E0">
      <w:pPr>
        <w:spacing w:after="0" w:line="240" w:lineRule="auto"/>
        <w:ind w:left="360"/>
      </w:pPr>
      <w:r>
        <w:t>El IXP de San Luis se incorporaría solo como un miembro más.</w:t>
      </w:r>
    </w:p>
    <w:p w14:paraId="70C5AE0F" w14:textId="7961A5F8" w:rsidR="003C15B9" w:rsidRDefault="003C15B9" w:rsidP="003B4EDB">
      <w:pPr>
        <w:spacing w:after="0" w:line="240" w:lineRule="auto"/>
        <w:ind w:left="360"/>
      </w:pPr>
      <w:r>
        <w:t>Rodolfo Bianchi propone votar la aceptación adelantada del Miembro IXP San Luis en caso de darse las condiciones técnicas y económicas que lo favorezcan. No hay objeciones a la moción y se da por Aprobad</w:t>
      </w:r>
      <w:r w:rsidR="003B4EDB">
        <w:t>a</w:t>
      </w:r>
      <w:r>
        <w:t>.</w:t>
      </w:r>
    </w:p>
    <w:p w14:paraId="32290292" w14:textId="6A546F08" w:rsidR="003B4EDB" w:rsidRDefault="003B4EDB" w:rsidP="003B4EDB">
      <w:pPr>
        <w:spacing w:after="0" w:line="240" w:lineRule="auto"/>
        <w:ind w:left="360"/>
      </w:pPr>
    </w:p>
    <w:p w14:paraId="4434777F" w14:textId="0D682272" w:rsidR="003B4EDB" w:rsidRDefault="003B4EDB" w:rsidP="003B4EDB">
      <w:pPr>
        <w:pStyle w:val="Prrafodelista"/>
        <w:numPr>
          <w:ilvl w:val="0"/>
          <w:numId w:val="15"/>
        </w:numPr>
        <w:spacing w:after="0" w:line="240" w:lineRule="auto"/>
        <w:rPr>
          <w:b/>
          <w:bCs/>
        </w:rPr>
      </w:pPr>
      <w:r w:rsidRPr="003B4EDB">
        <w:rPr>
          <w:b/>
          <w:bCs/>
        </w:rPr>
        <w:t>Manual de Procedimiento</w:t>
      </w:r>
    </w:p>
    <w:p w14:paraId="6EFE2C41" w14:textId="77777777" w:rsidR="00551B57" w:rsidRDefault="00551B57" w:rsidP="00551B57">
      <w:pPr>
        <w:pStyle w:val="Prrafodelista"/>
        <w:spacing w:after="0" w:line="240" w:lineRule="auto"/>
        <w:rPr>
          <w:b/>
          <w:bCs/>
        </w:rPr>
      </w:pPr>
    </w:p>
    <w:p w14:paraId="38C8CE9C" w14:textId="14AECB16" w:rsidR="003B4EDB" w:rsidRDefault="003B4EDB" w:rsidP="00551B57">
      <w:pPr>
        <w:pStyle w:val="Prrafodelista"/>
        <w:spacing w:after="0" w:line="240" w:lineRule="auto"/>
        <w:ind w:left="426"/>
      </w:pPr>
      <w:r>
        <w:t>Juan Carlos hace una introducción al manual</w:t>
      </w:r>
      <w:r w:rsidR="009F6828">
        <w:t xml:space="preserve"> compartido por Gerardo </w:t>
      </w:r>
      <w:proofErr w:type="spellStart"/>
      <w:r w:rsidR="009F6828">
        <w:t>Gutierrez</w:t>
      </w:r>
      <w:proofErr w:type="spellEnd"/>
      <w:r w:rsidR="009F6828">
        <w:t xml:space="preserve"> del Castillo</w:t>
      </w:r>
    </w:p>
    <w:p w14:paraId="68D74672" w14:textId="10B1CEF5" w:rsidR="009D48AD" w:rsidRDefault="009D48AD" w:rsidP="003B4EDB">
      <w:pPr>
        <w:pStyle w:val="Prrafodelista"/>
        <w:spacing w:after="0" w:line="240" w:lineRule="auto"/>
      </w:pPr>
      <w:hyperlink r:id="rId7" w:history="1">
        <w:r w:rsidRPr="00D349CE">
          <w:rPr>
            <w:rStyle w:val="Hipervnculo"/>
          </w:rPr>
          <w:t>https://docs.google.com/document/d/17NRoQ5mmxCtW2a2FwK5TPHdVzlvD0LXkYZohZPtxQf8/edit?usp=sharing</w:t>
        </w:r>
      </w:hyperlink>
      <w:r>
        <w:t xml:space="preserve"> </w:t>
      </w:r>
    </w:p>
    <w:p w14:paraId="105D36D1" w14:textId="630CB109" w:rsidR="009F6828" w:rsidRDefault="009F6828" w:rsidP="003B4EDB">
      <w:pPr>
        <w:pStyle w:val="Prrafodelista"/>
        <w:spacing w:after="0" w:line="240" w:lineRule="auto"/>
      </w:pPr>
    </w:p>
    <w:p w14:paraId="78F0A08D" w14:textId="3B3DA6FE" w:rsidR="009F6828" w:rsidRDefault="009F6828" w:rsidP="00551B57">
      <w:pPr>
        <w:pStyle w:val="Prrafodelista"/>
        <w:spacing w:after="0" w:line="240" w:lineRule="auto"/>
        <w:ind w:left="426"/>
      </w:pPr>
      <w:r>
        <w:t xml:space="preserve">El documento se compartió con Personal de Ruteo Central, ante las preguntas surgidas, ellos comparten otro documento que pone en consideración Andrés </w:t>
      </w:r>
      <w:proofErr w:type="spellStart"/>
      <w:r>
        <w:t>Pugawko</w:t>
      </w:r>
      <w:proofErr w:type="spellEnd"/>
      <w:r>
        <w:t xml:space="preserve"> que surge de las áreas de Ingeniería y Operaciones de CABASE</w:t>
      </w:r>
      <w:r w:rsidR="00BD0776">
        <w:t xml:space="preserve"> solo para alta de nuevos miembros.</w:t>
      </w:r>
    </w:p>
    <w:p w14:paraId="5253BEA3" w14:textId="473C2B86" w:rsidR="00BD0776" w:rsidRDefault="00BD0776" w:rsidP="00551B57">
      <w:pPr>
        <w:pStyle w:val="Prrafodelista"/>
        <w:spacing w:after="0" w:line="240" w:lineRule="auto"/>
        <w:ind w:left="426"/>
      </w:pPr>
    </w:p>
    <w:p w14:paraId="6A5E97EE" w14:textId="06A67F6C" w:rsidR="00BD0776" w:rsidRDefault="00BD0776" w:rsidP="00551B57">
      <w:pPr>
        <w:pStyle w:val="Prrafodelista"/>
        <w:spacing w:after="0" w:line="240" w:lineRule="auto"/>
        <w:ind w:left="426"/>
      </w:pPr>
      <w:r>
        <w:t xml:space="preserve">Rodolfo Bianchi propone incorporar al documento local, en alcances del Coord. </w:t>
      </w:r>
      <w:proofErr w:type="spellStart"/>
      <w:r>
        <w:t>Téc</w:t>
      </w:r>
      <w:proofErr w:type="spellEnd"/>
      <w:r>
        <w:t>. la documentación de la configuración de la red y su actualización; propuestas de mejoras y cronograma de</w:t>
      </w:r>
      <w:r w:rsidR="003568B5">
        <w:t xml:space="preserve"> implementación.</w:t>
      </w:r>
    </w:p>
    <w:p w14:paraId="3C72FAEC" w14:textId="2328BE60" w:rsidR="003568B5" w:rsidRDefault="00DB0C33" w:rsidP="00551B57">
      <w:pPr>
        <w:pStyle w:val="Prrafodelista"/>
        <w:spacing w:after="0" w:line="240" w:lineRule="auto"/>
        <w:ind w:left="426"/>
      </w:pPr>
      <w:r>
        <w:t>El</w:t>
      </w:r>
      <w:r w:rsidR="003568B5">
        <w:t xml:space="preserve"> documento mostrado por Andrés</w:t>
      </w:r>
      <w:r>
        <w:t>, con las recomendaciones técnicas para conectar los miembros, evitaría el problema que afectó a todos los miembros del IXP la vez pasada, por lo que</w:t>
      </w:r>
      <w:r w:rsidR="003568B5">
        <w:t xml:space="preserve"> sugiere llevar un </w:t>
      </w:r>
      <w:proofErr w:type="spellStart"/>
      <w:r w:rsidR="003568B5">
        <w:t>checklist</w:t>
      </w:r>
      <w:proofErr w:type="spellEnd"/>
      <w:r w:rsidR="003568B5">
        <w:t xml:space="preserve"> de control</w:t>
      </w:r>
      <w:r>
        <w:t>, con responsables de tarea y auditable.</w:t>
      </w:r>
    </w:p>
    <w:p w14:paraId="6D1C2856" w14:textId="6C4465AC" w:rsidR="00DB0C33" w:rsidRDefault="00DB0C33" w:rsidP="00551B57">
      <w:pPr>
        <w:pStyle w:val="Prrafodelista"/>
        <w:spacing w:after="0" w:line="240" w:lineRule="auto"/>
        <w:ind w:left="426"/>
      </w:pPr>
    </w:p>
    <w:p w14:paraId="16FD7032" w14:textId="11A47CDB" w:rsidR="00DB0C33" w:rsidRDefault="00DB0C33" w:rsidP="00551B57">
      <w:pPr>
        <w:pStyle w:val="Prrafodelista"/>
        <w:spacing w:after="0" w:line="240" w:lineRule="auto"/>
        <w:ind w:left="426"/>
      </w:pPr>
      <w:r>
        <w:t xml:space="preserve">Por la documentación de la Red, Juan </w:t>
      </w:r>
      <w:proofErr w:type="spellStart"/>
      <w:r>
        <w:t>Vitale</w:t>
      </w:r>
      <w:proofErr w:type="spellEnd"/>
      <w:r>
        <w:t xml:space="preserve"> menciona que no están todos los proyectos técnicos de los miembros, antes no se exigían.</w:t>
      </w:r>
    </w:p>
    <w:p w14:paraId="6E5697ED" w14:textId="26795809" w:rsidR="00DB0C33" w:rsidRDefault="00DB0C33" w:rsidP="00551B57">
      <w:pPr>
        <w:pStyle w:val="Prrafodelista"/>
        <w:spacing w:after="0" w:line="240" w:lineRule="auto"/>
        <w:ind w:left="426"/>
      </w:pPr>
    </w:p>
    <w:p w14:paraId="18330E44" w14:textId="268E5973" w:rsidR="00BB4E7F" w:rsidRDefault="00BB4E7F" w:rsidP="00551B57">
      <w:pPr>
        <w:pStyle w:val="Prrafodelista"/>
        <w:spacing w:after="0" w:line="240" w:lineRule="auto"/>
        <w:ind w:left="426"/>
      </w:pPr>
      <w:r>
        <w:t xml:space="preserve">Andrés </w:t>
      </w:r>
      <w:proofErr w:type="spellStart"/>
      <w:r>
        <w:t>Pugawko</w:t>
      </w:r>
      <w:proofErr w:type="spellEnd"/>
      <w:r>
        <w:t xml:space="preserve"> sugiere instalar en el servidor local del IXP el </w:t>
      </w:r>
      <w:proofErr w:type="spellStart"/>
      <w:r>
        <w:t>soft</w:t>
      </w:r>
      <w:proofErr w:type="spellEnd"/>
      <w:r>
        <w:t xml:space="preserve"> RANCID para </w:t>
      </w:r>
      <w:proofErr w:type="spellStart"/>
      <w:r>
        <w:t>backup</w:t>
      </w:r>
      <w:proofErr w:type="spellEnd"/>
      <w:r>
        <w:t xml:space="preserve"> de configuraciones y un repositorio compartido entre los Coordinadores con los proyectos técnicos.</w:t>
      </w:r>
    </w:p>
    <w:p w14:paraId="25A05E7A" w14:textId="145522B3" w:rsidR="00BB4E7F" w:rsidRDefault="00BB4E7F" w:rsidP="003B4EDB">
      <w:pPr>
        <w:pStyle w:val="Prrafodelista"/>
        <w:spacing w:after="0" w:line="240" w:lineRule="auto"/>
      </w:pPr>
    </w:p>
    <w:p w14:paraId="2120DF3B" w14:textId="0520A8BD" w:rsidR="00BB4E7F" w:rsidRDefault="00BB4E7F" w:rsidP="003B4EDB">
      <w:pPr>
        <w:pStyle w:val="Prrafodelista"/>
        <w:spacing w:after="0" w:line="240" w:lineRule="auto"/>
      </w:pPr>
    </w:p>
    <w:p w14:paraId="50F60704" w14:textId="70558D1D" w:rsidR="00BB4E7F" w:rsidRPr="00BB4E7F" w:rsidRDefault="00BB4E7F" w:rsidP="00BB4E7F">
      <w:pPr>
        <w:pStyle w:val="Prrafodelista"/>
        <w:numPr>
          <w:ilvl w:val="0"/>
          <w:numId w:val="15"/>
        </w:numPr>
        <w:spacing w:after="0" w:line="240" w:lineRule="auto"/>
        <w:rPr>
          <w:b/>
          <w:bCs/>
        </w:rPr>
      </w:pPr>
      <w:r w:rsidRPr="00BB4E7F">
        <w:rPr>
          <w:b/>
          <w:bCs/>
        </w:rPr>
        <w:t>OCA de Netflix</w:t>
      </w:r>
    </w:p>
    <w:p w14:paraId="1D139051" w14:textId="77777777" w:rsidR="00BB4E7F" w:rsidRDefault="00BB4E7F" w:rsidP="00BB4E7F">
      <w:pPr>
        <w:pStyle w:val="Prrafodelista"/>
        <w:spacing w:after="0" w:line="240" w:lineRule="auto"/>
      </w:pPr>
    </w:p>
    <w:p w14:paraId="5E7131BD" w14:textId="78AA3471" w:rsidR="00BB4E7F" w:rsidRDefault="00BB4E7F" w:rsidP="00551B57">
      <w:pPr>
        <w:pStyle w:val="Prrafodelista"/>
        <w:spacing w:after="0" w:line="240" w:lineRule="auto"/>
        <w:ind w:left="426"/>
      </w:pPr>
      <w:r>
        <w:t xml:space="preserve">Andrés </w:t>
      </w:r>
      <w:proofErr w:type="spellStart"/>
      <w:r>
        <w:t>Pugawko</w:t>
      </w:r>
      <w:proofErr w:type="spellEnd"/>
      <w:r>
        <w:t xml:space="preserve"> comenta sobre el anuncio de los ASN de </w:t>
      </w:r>
      <w:r w:rsidR="00A60915">
        <w:t xml:space="preserve">FD </w:t>
      </w:r>
      <w:proofErr w:type="spellStart"/>
      <w:r w:rsidR="00A60915">
        <w:t>Jurman</w:t>
      </w:r>
      <w:proofErr w:type="spellEnd"/>
      <w:r w:rsidR="00A60915">
        <w:t xml:space="preserve">, </w:t>
      </w:r>
      <w:proofErr w:type="spellStart"/>
      <w:r w:rsidR="00A60915">
        <w:t>Kepwisp</w:t>
      </w:r>
      <w:proofErr w:type="spellEnd"/>
      <w:r w:rsidR="00A60915">
        <w:t xml:space="preserve">, </w:t>
      </w:r>
      <w:proofErr w:type="spellStart"/>
      <w:r w:rsidR="00A60915">
        <w:t>Waycom</w:t>
      </w:r>
      <w:proofErr w:type="spellEnd"/>
      <w:r w:rsidR="00A60915">
        <w:t>, Andrés Pozzi</w:t>
      </w:r>
      <w:r>
        <w:t>,</w:t>
      </w:r>
      <w:r w:rsidR="00A60915">
        <w:t xml:space="preserve"> WAN DEVELOPMENTS , </w:t>
      </w:r>
      <w:proofErr w:type="spellStart"/>
      <w:r w:rsidR="00A60915">
        <w:t>Surnet</w:t>
      </w:r>
      <w:proofErr w:type="spellEnd"/>
      <w:r w:rsidR="00A60915">
        <w:t xml:space="preserve">, Rafael </w:t>
      </w:r>
      <w:proofErr w:type="spellStart"/>
      <w:r w:rsidR="00A60915">
        <w:t>Velazquez</w:t>
      </w:r>
      <w:proofErr w:type="spellEnd"/>
      <w:r w:rsidR="00A60915">
        <w:t xml:space="preserve">, Ariel Horas, </w:t>
      </w:r>
      <w:proofErr w:type="spellStart"/>
      <w:r w:rsidR="00A60915">
        <w:t>Pronetwork</w:t>
      </w:r>
      <w:proofErr w:type="spellEnd"/>
      <w:r w:rsidR="00A60915">
        <w:t xml:space="preserve">, </w:t>
      </w:r>
      <w:proofErr w:type="spellStart"/>
      <w:r w:rsidR="00A60915">
        <w:t>Bigmedia</w:t>
      </w:r>
      <w:proofErr w:type="spellEnd"/>
      <w:r w:rsidR="00A60915">
        <w:t xml:space="preserve">, CREA e Intelisis; éstos estarían publicados detrás del ASN de </w:t>
      </w:r>
      <w:proofErr w:type="spellStart"/>
      <w:r w:rsidR="00A60915">
        <w:t>Waycom</w:t>
      </w:r>
      <w:proofErr w:type="spellEnd"/>
      <w:r w:rsidR="00A60915">
        <w:t xml:space="preserve"> que actúa como Carrier; el anuncio se hace al IXP de Florida</w:t>
      </w:r>
      <w:r w:rsidR="00D73738">
        <w:t xml:space="preserve"> con un </w:t>
      </w:r>
      <w:proofErr w:type="spellStart"/>
      <w:r w:rsidR="00D73738">
        <w:t>prepend</w:t>
      </w:r>
      <w:proofErr w:type="spellEnd"/>
      <w:r w:rsidR="00D73738">
        <w:t xml:space="preserve"> alto para evitar tráfico </w:t>
      </w:r>
      <w:proofErr w:type="spellStart"/>
      <w:r w:rsidR="00D73738">
        <w:t>via</w:t>
      </w:r>
      <w:proofErr w:type="spellEnd"/>
      <w:r w:rsidR="00D73738">
        <w:t xml:space="preserve"> el TIP de CABASE, podría surgir un problema que se ha visto en el IXP de San Juan y se está investigando.</w:t>
      </w:r>
    </w:p>
    <w:p w14:paraId="34AAC432" w14:textId="1635706F" w:rsidR="00D73738" w:rsidRDefault="00D73738" w:rsidP="003B4EDB">
      <w:pPr>
        <w:pStyle w:val="Prrafodelista"/>
        <w:spacing w:after="0" w:line="240" w:lineRule="auto"/>
      </w:pPr>
    </w:p>
    <w:p w14:paraId="1B2703A1" w14:textId="21F4E2CC" w:rsidR="00D73738" w:rsidRDefault="00D73738" w:rsidP="00551B57">
      <w:pPr>
        <w:pStyle w:val="Prrafodelista"/>
        <w:spacing w:after="0" w:line="240" w:lineRule="auto"/>
        <w:ind w:left="426"/>
      </w:pPr>
      <w:r>
        <w:lastRenderedPageBreak/>
        <w:t>Los miembros que no participan y tienen sus propios OCA pueden anunciar sus redes al chache del IXP para cargar los propios.</w:t>
      </w:r>
    </w:p>
    <w:p w14:paraId="4AAD70BE" w14:textId="7ACB118C" w:rsidR="00D73738" w:rsidRDefault="00D73738" w:rsidP="00551B57">
      <w:pPr>
        <w:pStyle w:val="Prrafodelista"/>
        <w:spacing w:after="0" w:line="240" w:lineRule="auto"/>
        <w:ind w:left="426"/>
      </w:pPr>
    </w:p>
    <w:p w14:paraId="5B6D109C" w14:textId="7EB79221" w:rsidR="00D73738" w:rsidRDefault="00DA082B" w:rsidP="00551B57">
      <w:pPr>
        <w:pStyle w:val="Prrafodelista"/>
        <w:spacing w:after="0" w:line="240" w:lineRule="auto"/>
        <w:ind w:left="426"/>
      </w:pPr>
      <w:r>
        <w:t>El catálogo completo de Netflix está distribuido en 7 servidores.</w:t>
      </w:r>
    </w:p>
    <w:p w14:paraId="636DEFC0" w14:textId="0B938B05" w:rsidR="00DA082B" w:rsidRDefault="00DA082B" w:rsidP="00551B57">
      <w:pPr>
        <w:pStyle w:val="Prrafodelista"/>
        <w:spacing w:after="0" w:line="240" w:lineRule="auto"/>
        <w:ind w:left="426"/>
      </w:pPr>
    </w:p>
    <w:p w14:paraId="3648F25E" w14:textId="663FF775" w:rsidR="00DA082B" w:rsidRDefault="00DA082B" w:rsidP="00551B57">
      <w:pPr>
        <w:pStyle w:val="Prrafodelista"/>
        <w:spacing w:after="0" w:line="240" w:lineRule="auto"/>
        <w:ind w:left="426"/>
      </w:pPr>
      <w:r>
        <w:t>El anuncio permite sumar los consumos para generar el pedido del cache.</w:t>
      </w:r>
    </w:p>
    <w:p w14:paraId="3F0542BC" w14:textId="77777777" w:rsidR="00551B57" w:rsidRDefault="00551B57" w:rsidP="00551B57">
      <w:pPr>
        <w:pStyle w:val="Prrafodelista"/>
        <w:spacing w:after="0" w:line="240" w:lineRule="auto"/>
        <w:ind w:left="426"/>
      </w:pPr>
    </w:p>
    <w:p w14:paraId="5F64B59F" w14:textId="6251F253" w:rsidR="00DA082B" w:rsidRPr="001D2826" w:rsidRDefault="00DA082B" w:rsidP="00DA082B">
      <w:pPr>
        <w:pStyle w:val="Prrafodelista"/>
        <w:numPr>
          <w:ilvl w:val="0"/>
          <w:numId w:val="15"/>
        </w:numPr>
        <w:spacing w:after="0" w:line="240" w:lineRule="auto"/>
        <w:rPr>
          <w:b/>
          <w:bCs/>
        </w:rPr>
      </w:pPr>
      <w:r w:rsidRPr="001D2826">
        <w:rPr>
          <w:b/>
          <w:bCs/>
        </w:rPr>
        <w:t xml:space="preserve">Cache </w:t>
      </w:r>
      <w:proofErr w:type="spellStart"/>
      <w:r w:rsidRPr="001D2826">
        <w:rPr>
          <w:b/>
          <w:bCs/>
        </w:rPr>
        <w:t>Clou</w:t>
      </w:r>
      <w:r w:rsidR="001D2826" w:rsidRPr="001D2826">
        <w:rPr>
          <w:b/>
          <w:bCs/>
        </w:rPr>
        <w:t>d</w:t>
      </w:r>
      <w:r w:rsidRPr="001D2826">
        <w:rPr>
          <w:b/>
          <w:bCs/>
        </w:rPr>
        <w:t>fl</w:t>
      </w:r>
      <w:r w:rsidR="001D2826" w:rsidRPr="001D2826">
        <w:rPr>
          <w:b/>
          <w:bCs/>
        </w:rPr>
        <w:t>are</w:t>
      </w:r>
      <w:proofErr w:type="spellEnd"/>
    </w:p>
    <w:p w14:paraId="7CCA54BB" w14:textId="34710FE1" w:rsidR="001D2826" w:rsidRDefault="001D2826" w:rsidP="001D2826">
      <w:pPr>
        <w:spacing w:after="0" w:line="240" w:lineRule="auto"/>
      </w:pPr>
    </w:p>
    <w:p w14:paraId="707B0087" w14:textId="4A27032D" w:rsidR="001D2826" w:rsidRDefault="001D2826" w:rsidP="001D2826">
      <w:pPr>
        <w:spacing w:after="0" w:line="240" w:lineRule="auto"/>
        <w:ind w:left="360"/>
      </w:pPr>
      <w:r>
        <w:t xml:space="preserve">Juan Carlos </w:t>
      </w:r>
      <w:proofErr w:type="spellStart"/>
      <w:r>
        <w:t>Marquez</w:t>
      </w:r>
      <w:proofErr w:type="spellEnd"/>
      <w:r>
        <w:t xml:space="preserve"> menciona el avance de adquisición de la cache, se han cumplido todos los requisitos de seguridad, pero tienen un requerimiento por un convenio que tienen con Century para cargar su cache y lo está analizando Ricardo Gericke con SILICA, donde surge un costo de conectividad entre SILICA y Century que no está contemplado, la carga por CABASE (como hace Google y Facebook) no es posible por el convenio entre </w:t>
      </w:r>
      <w:proofErr w:type="spellStart"/>
      <w:r>
        <w:t>Cloudflare</w:t>
      </w:r>
      <w:proofErr w:type="spellEnd"/>
      <w:r>
        <w:t xml:space="preserve"> y Century. La F.O. </w:t>
      </w:r>
      <w:r w:rsidR="003C5CD5">
        <w:t xml:space="preserve">de Century </w:t>
      </w:r>
      <w:r>
        <w:t>al POP de SILICA</w:t>
      </w:r>
      <w:r w:rsidR="003C5CD5">
        <w:t xml:space="preserve"> está, pero hay </w:t>
      </w:r>
      <w:r w:rsidR="003C5CD5" w:rsidRPr="003C5CD5">
        <w:t xml:space="preserve">un costo de </w:t>
      </w:r>
      <w:proofErr w:type="spellStart"/>
      <w:r w:rsidR="003C5CD5" w:rsidRPr="003C5CD5">
        <w:t>cross-connection</w:t>
      </w:r>
      <w:proofErr w:type="spellEnd"/>
      <w:r w:rsidR="003C5CD5">
        <w:t>.</w:t>
      </w:r>
    </w:p>
    <w:p w14:paraId="55B1BA5A" w14:textId="1E46E2D8" w:rsidR="003C5CD5" w:rsidRDefault="003C5CD5" w:rsidP="001D2826">
      <w:pPr>
        <w:spacing w:after="0" w:line="240" w:lineRule="auto"/>
        <w:ind w:left="360"/>
      </w:pPr>
    </w:p>
    <w:p w14:paraId="20792B46" w14:textId="77380085" w:rsidR="003C5CD5" w:rsidRPr="003C5CD5" w:rsidRDefault="003C5CD5" w:rsidP="003C5CD5">
      <w:pPr>
        <w:pStyle w:val="Prrafodelista"/>
        <w:numPr>
          <w:ilvl w:val="0"/>
          <w:numId w:val="15"/>
        </w:numPr>
        <w:spacing w:after="0" w:line="240" w:lineRule="auto"/>
        <w:rPr>
          <w:b/>
          <w:bCs/>
        </w:rPr>
      </w:pPr>
      <w:r w:rsidRPr="003C5CD5">
        <w:rPr>
          <w:b/>
          <w:bCs/>
        </w:rPr>
        <w:t xml:space="preserve">Rutas </w:t>
      </w:r>
      <w:r w:rsidR="001C18EB">
        <w:rPr>
          <w:b/>
          <w:bCs/>
        </w:rPr>
        <w:t>RCN</w:t>
      </w:r>
    </w:p>
    <w:p w14:paraId="27BE2833" w14:textId="070925A4" w:rsidR="003C5CD5" w:rsidRDefault="003C5CD5" w:rsidP="003C5CD5">
      <w:pPr>
        <w:spacing w:after="0" w:line="240" w:lineRule="auto"/>
        <w:ind w:left="360"/>
      </w:pPr>
    </w:p>
    <w:p w14:paraId="04F5AA4F" w14:textId="2FE4AB22" w:rsidR="003C5CD5" w:rsidRDefault="003C5CD5" w:rsidP="003C5CD5">
      <w:pPr>
        <w:spacing w:after="0" w:line="240" w:lineRule="auto"/>
        <w:ind w:left="360"/>
      </w:pPr>
      <w:r>
        <w:t xml:space="preserve">Christian Pazos </w:t>
      </w:r>
      <w:r w:rsidR="00EA7ADA">
        <w:t xml:space="preserve">del NOC CABASE </w:t>
      </w:r>
      <w:r>
        <w:t>comenta que uno de los miembros, EDGEUNO puede estar haciendo pruebas modificando los prefijos anunciados a CABASE</w:t>
      </w:r>
      <w:r w:rsidR="00EA7ADA">
        <w:t>, la normalidad actual es de aprox. 17.000 rutas.</w:t>
      </w:r>
    </w:p>
    <w:p w14:paraId="402EFEE1" w14:textId="65F4E5A9" w:rsidR="00B22E54" w:rsidRDefault="00B22E54" w:rsidP="003C5CD5">
      <w:pPr>
        <w:spacing w:after="0" w:line="240" w:lineRule="auto"/>
        <w:ind w:left="360"/>
      </w:pPr>
    </w:p>
    <w:p w14:paraId="7F1B821F" w14:textId="119C19BC" w:rsidR="00B22E54" w:rsidRPr="00B22E54" w:rsidRDefault="00B22E54" w:rsidP="00B22E54">
      <w:pPr>
        <w:pStyle w:val="Prrafodelista"/>
        <w:numPr>
          <w:ilvl w:val="0"/>
          <w:numId w:val="15"/>
        </w:numPr>
        <w:spacing w:after="0" w:line="240" w:lineRule="auto"/>
        <w:rPr>
          <w:b/>
          <w:bCs/>
        </w:rPr>
      </w:pPr>
      <w:r w:rsidRPr="00B22E54">
        <w:rPr>
          <w:b/>
          <w:bCs/>
        </w:rPr>
        <w:t>Reportes de tráfico del IXP Online – BETA</w:t>
      </w:r>
    </w:p>
    <w:p w14:paraId="79D10615" w14:textId="42AD6938" w:rsidR="00B22E54" w:rsidRDefault="00B22E54" w:rsidP="00B22E54">
      <w:pPr>
        <w:spacing w:after="0" w:line="240" w:lineRule="auto"/>
        <w:ind w:left="360"/>
      </w:pPr>
    </w:p>
    <w:p w14:paraId="11AA5C71" w14:textId="6E91133E" w:rsidR="00B22E54" w:rsidRDefault="00B22E54" w:rsidP="00B22E54">
      <w:pPr>
        <w:spacing w:after="0" w:line="240" w:lineRule="auto"/>
        <w:ind w:left="360"/>
      </w:pPr>
      <w:r>
        <w:t xml:space="preserve">Juan Carlos </w:t>
      </w:r>
      <w:proofErr w:type="spellStart"/>
      <w:r>
        <w:t>Marquez</w:t>
      </w:r>
      <w:proofErr w:type="spellEnd"/>
      <w:r>
        <w:t xml:space="preserve"> presenta el nuevo sistema online en desarrollo para ver los reportes de tráfico del IXP con históricos, recibe comentarios para enviar a Walter </w:t>
      </w:r>
      <w:proofErr w:type="spellStart"/>
      <w:r>
        <w:t>Tourn</w:t>
      </w:r>
      <w:proofErr w:type="spellEnd"/>
      <w:r>
        <w:t xml:space="preserve"> a cargo del desarrollo.</w:t>
      </w:r>
    </w:p>
    <w:p w14:paraId="4E9C1973" w14:textId="55892838" w:rsidR="00B22E54" w:rsidRDefault="00B22E54" w:rsidP="00B22E54">
      <w:pPr>
        <w:spacing w:after="0" w:line="240" w:lineRule="auto"/>
        <w:ind w:left="360"/>
      </w:pPr>
    </w:p>
    <w:p w14:paraId="09D8C536" w14:textId="64822BF0" w:rsidR="00B22E54" w:rsidRPr="00B22E54" w:rsidRDefault="001C18EB" w:rsidP="00B22E54">
      <w:pPr>
        <w:pStyle w:val="Prrafodelista"/>
        <w:numPr>
          <w:ilvl w:val="0"/>
          <w:numId w:val="15"/>
        </w:numPr>
        <w:spacing w:after="0" w:line="240" w:lineRule="auto"/>
        <w:rPr>
          <w:b/>
          <w:bCs/>
        </w:rPr>
      </w:pPr>
      <w:r>
        <w:rPr>
          <w:b/>
          <w:bCs/>
        </w:rPr>
        <w:t xml:space="preserve">Nuevo </w:t>
      </w:r>
      <w:r w:rsidR="00B22E54" w:rsidRPr="00B22E54">
        <w:rPr>
          <w:b/>
          <w:bCs/>
        </w:rPr>
        <w:t>Coordinar del IXP MZA</w:t>
      </w:r>
    </w:p>
    <w:p w14:paraId="050C04EF" w14:textId="5A58594F" w:rsidR="00B22E54" w:rsidRDefault="00B22E54" w:rsidP="00B22E54">
      <w:pPr>
        <w:spacing w:after="0" w:line="240" w:lineRule="auto"/>
      </w:pPr>
    </w:p>
    <w:p w14:paraId="0A671DE5" w14:textId="75B41DC7" w:rsidR="00B22E54" w:rsidRDefault="00B22E54" w:rsidP="00B22E54">
      <w:pPr>
        <w:spacing w:after="0" w:line="240" w:lineRule="auto"/>
        <w:ind w:left="360"/>
      </w:pPr>
      <w:r>
        <w:t>Se plantea para el próximo encuentro la designación del Coordinador del IXP</w:t>
      </w:r>
      <w:r w:rsidR="00140279">
        <w:t xml:space="preserve">, dónde el actual, Agustín Sánchez </w:t>
      </w:r>
      <w:r w:rsidR="00711F49">
        <w:t>se h</w:t>
      </w:r>
      <w:r w:rsidR="00140279">
        <w:t xml:space="preserve">a manifestado </w:t>
      </w:r>
      <w:r w:rsidR="00711F49">
        <w:t>dejando disponible su</w:t>
      </w:r>
      <w:r w:rsidR="00140279">
        <w:t xml:space="preserve"> puesto</w:t>
      </w:r>
      <w:r w:rsidR="00EA7ADA">
        <w:t xml:space="preserve"> según comenta Ricardo Gericke.</w:t>
      </w:r>
    </w:p>
    <w:p w14:paraId="42061B69" w14:textId="7F566953" w:rsidR="00711F49" w:rsidRDefault="00711F49" w:rsidP="00B22E54">
      <w:pPr>
        <w:spacing w:after="0" w:line="240" w:lineRule="auto"/>
        <w:ind w:left="360"/>
      </w:pPr>
    </w:p>
    <w:p w14:paraId="3113A1B8" w14:textId="5DC0E5BB" w:rsidR="00711F49" w:rsidRPr="00711F49" w:rsidRDefault="00711F49" w:rsidP="00711F49">
      <w:pPr>
        <w:pStyle w:val="Prrafodelista"/>
        <w:numPr>
          <w:ilvl w:val="0"/>
          <w:numId w:val="15"/>
        </w:numPr>
        <w:spacing w:after="0" w:line="240" w:lineRule="auto"/>
        <w:rPr>
          <w:b/>
          <w:bCs/>
        </w:rPr>
      </w:pPr>
      <w:r w:rsidRPr="00711F49">
        <w:rPr>
          <w:b/>
          <w:bCs/>
        </w:rPr>
        <w:t xml:space="preserve">Desconexión de </w:t>
      </w:r>
      <w:proofErr w:type="spellStart"/>
      <w:r w:rsidRPr="00711F49">
        <w:rPr>
          <w:b/>
          <w:bCs/>
        </w:rPr>
        <w:t>Arlink</w:t>
      </w:r>
      <w:proofErr w:type="spellEnd"/>
    </w:p>
    <w:p w14:paraId="4C3A2D8B" w14:textId="5F1571F7" w:rsidR="00711F49" w:rsidRDefault="00711F49" w:rsidP="00711F49">
      <w:pPr>
        <w:spacing w:after="0" w:line="240" w:lineRule="auto"/>
      </w:pPr>
    </w:p>
    <w:p w14:paraId="54C2053E" w14:textId="0E6ADBEC" w:rsidR="00EA7ADA" w:rsidRDefault="00EA7ADA" w:rsidP="00EA7ADA">
      <w:pPr>
        <w:spacing w:after="0" w:line="240" w:lineRule="auto"/>
        <w:ind w:left="360"/>
      </w:pPr>
      <w:r>
        <w:t xml:space="preserve">Se plantea el pedido del NOC CABASE al Coord. Técnico para efectuar la desconexión de </w:t>
      </w:r>
      <w:proofErr w:type="spellStart"/>
      <w:r>
        <w:t>Arlink</w:t>
      </w:r>
      <w:proofErr w:type="spellEnd"/>
      <w:r>
        <w:t xml:space="preserve"> al observar tráfico de un miembro que no tiene el Peer Multilateral activo</w:t>
      </w:r>
      <w:r w:rsidR="00B2343F">
        <w:t>.</w:t>
      </w:r>
    </w:p>
    <w:p w14:paraId="34839DE3" w14:textId="182C7347" w:rsidR="00B2343F" w:rsidRDefault="00B2343F" w:rsidP="00EA7ADA">
      <w:pPr>
        <w:spacing w:after="0" w:line="240" w:lineRule="auto"/>
        <w:ind w:left="360"/>
      </w:pPr>
      <w:r>
        <w:t xml:space="preserve">Se retoma el planteo de la reunión de </w:t>
      </w:r>
      <w:proofErr w:type="gramStart"/>
      <w:r>
        <w:t>Mayo</w:t>
      </w:r>
      <w:proofErr w:type="gramEnd"/>
      <w:r>
        <w:t xml:space="preserve">, donde el miembro UTN planteó la necesidad de levantar un Peer por sesión BGP con </w:t>
      </w:r>
      <w:proofErr w:type="spellStart"/>
      <w:r>
        <w:t>Arlink</w:t>
      </w:r>
      <w:proofErr w:type="spellEnd"/>
      <w:r>
        <w:t xml:space="preserve"> para mejorar el acceso a los contenidos ofrecidos desde la UTN sin beneficio directo para </w:t>
      </w:r>
      <w:proofErr w:type="spellStart"/>
      <w:r>
        <w:t>Arlink</w:t>
      </w:r>
      <w:proofErr w:type="spellEnd"/>
      <w:r>
        <w:t xml:space="preserve">; el planteo es resumido por Juan Carlos </w:t>
      </w:r>
      <w:proofErr w:type="spellStart"/>
      <w:r>
        <w:t>Marquez</w:t>
      </w:r>
      <w:proofErr w:type="spellEnd"/>
      <w:r w:rsidR="00853F77">
        <w:t>, donde la mesa acepta ésta situación particular, excepcional y no permanente.</w:t>
      </w:r>
    </w:p>
    <w:p w14:paraId="7C4F1BB8" w14:textId="45190944" w:rsidR="00853F77" w:rsidRDefault="00853F77" w:rsidP="00EA7ADA">
      <w:pPr>
        <w:spacing w:after="0" w:line="240" w:lineRule="auto"/>
        <w:ind w:left="360"/>
      </w:pPr>
      <w:r>
        <w:lastRenderedPageBreak/>
        <w:t xml:space="preserve">Juan </w:t>
      </w:r>
      <w:proofErr w:type="spellStart"/>
      <w:r>
        <w:t>Vitale</w:t>
      </w:r>
      <w:proofErr w:type="spellEnd"/>
      <w:r>
        <w:t xml:space="preserve"> comenta las conversaciones tenidas con </w:t>
      </w:r>
      <w:proofErr w:type="spellStart"/>
      <w:r>
        <w:t>Arlink</w:t>
      </w:r>
      <w:proofErr w:type="spellEnd"/>
      <w:r>
        <w:t xml:space="preserve"> para integrarlo al IXP.</w:t>
      </w:r>
    </w:p>
    <w:p w14:paraId="6C855E27" w14:textId="73ED0E2F" w:rsidR="00853F77" w:rsidRDefault="00853F77" w:rsidP="00EA7ADA">
      <w:pPr>
        <w:spacing w:after="0" w:line="240" w:lineRule="auto"/>
        <w:ind w:left="360"/>
      </w:pPr>
      <w:r>
        <w:t xml:space="preserve">Andrés </w:t>
      </w:r>
      <w:proofErr w:type="spellStart"/>
      <w:r>
        <w:t>Pugawko</w:t>
      </w:r>
      <w:proofErr w:type="spellEnd"/>
      <w:r>
        <w:t xml:space="preserve"> </w:t>
      </w:r>
      <w:r w:rsidR="00AE00E6">
        <w:t>comenta los replanteos que hay en cuanto a las conexiones Bilaterales en CABASE.</w:t>
      </w:r>
    </w:p>
    <w:p w14:paraId="4AB3EF38" w14:textId="528B5606" w:rsidR="00AE00E6" w:rsidRDefault="00AE00E6" w:rsidP="00EA7ADA">
      <w:pPr>
        <w:spacing w:after="0" w:line="240" w:lineRule="auto"/>
        <w:ind w:left="360"/>
      </w:pPr>
      <w:proofErr w:type="spellStart"/>
      <w:r>
        <w:t>Ricardor</w:t>
      </w:r>
      <w:proofErr w:type="spellEnd"/>
      <w:r>
        <w:t xml:space="preserve"> Gericke propone hablar con Dante Renda para ayudarlo a configurar los filtros que requiera.</w:t>
      </w:r>
    </w:p>
    <w:p w14:paraId="39943EF9" w14:textId="4C62F690" w:rsidR="00BD0776" w:rsidRDefault="00B01A84" w:rsidP="00B01A84">
      <w:pPr>
        <w:spacing w:after="0" w:line="240" w:lineRule="auto"/>
        <w:ind w:left="360"/>
      </w:pPr>
      <w:r>
        <w:t xml:space="preserve">Hay dos miembros que en el Reporte de </w:t>
      </w:r>
      <w:proofErr w:type="spellStart"/>
      <w:r>
        <w:t>Looking</w:t>
      </w:r>
      <w:proofErr w:type="spellEnd"/>
      <w:r>
        <w:t xml:space="preserve"> </w:t>
      </w:r>
      <w:proofErr w:type="spellStart"/>
      <w:r>
        <w:t>Glass</w:t>
      </w:r>
      <w:proofErr w:type="spellEnd"/>
      <w:r>
        <w:t xml:space="preserve"> que no publican redes, Hidalgo y Redes del Oeste.</w:t>
      </w:r>
    </w:p>
    <w:p w14:paraId="0B99C077" w14:textId="4CEE2FFE" w:rsidR="003A531A" w:rsidRDefault="003A531A" w:rsidP="00B01A84">
      <w:pPr>
        <w:spacing w:after="0" w:line="240" w:lineRule="auto"/>
        <w:ind w:left="360"/>
      </w:pPr>
      <w:r>
        <w:t xml:space="preserve">Ricardo Gericke propone a Juan </w:t>
      </w:r>
      <w:proofErr w:type="spellStart"/>
      <w:r>
        <w:t>Vitale</w:t>
      </w:r>
      <w:proofErr w:type="spellEnd"/>
      <w:r>
        <w:t xml:space="preserve"> generar un proyecto técnico que solo contemple tráfico local del IXP para mantener los miembros que actualmente no le conviene económicamente el tráfico nacional o de caches.</w:t>
      </w:r>
    </w:p>
    <w:p w14:paraId="14C5C668" w14:textId="7E8C03BB" w:rsidR="00B01A84" w:rsidRPr="003B4EDB" w:rsidRDefault="00B01A84" w:rsidP="00B01A84">
      <w:pPr>
        <w:spacing w:after="0" w:line="240" w:lineRule="auto"/>
        <w:ind w:left="360"/>
      </w:pPr>
      <w:r>
        <w:t>Queda abierto el tema para la próxima reunión.</w:t>
      </w:r>
    </w:p>
    <w:p w14:paraId="5D144DFE" w14:textId="6F00EB80" w:rsidR="003C15B9" w:rsidRDefault="003C15B9" w:rsidP="002643E0">
      <w:pPr>
        <w:spacing w:after="0" w:line="240" w:lineRule="auto"/>
        <w:ind w:left="360"/>
      </w:pPr>
    </w:p>
    <w:p w14:paraId="483C374D" w14:textId="152FF154" w:rsidR="00520EDF" w:rsidRPr="001C18EB" w:rsidRDefault="00520EDF" w:rsidP="001C18EB">
      <w:pPr>
        <w:spacing w:after="0" w:line="240" w:lineRule="auto"/>
        <w:rPr>
          <w:color w:val="000000"/>
          <w:lang w:val="es-AR"/>
        </w:rPr>
      </w:pPr>
    </w:p>
    <w:p w14:paraId="1B910291" w14:textId="3BB0B020" w:rsidR="00CB34C0" w:rsidRPr="0081316A" w:rsidRDefault="001C18EB" w:rsidP="00CB34C0">
      <w:pPr>
        <w:rPr>
          <w:b/>
        </w:rPr>
      </w:pPr>
      <w:r>
        <w:rPr>
          <w:b/>
        </w:rPr>
        <w:t>12</w:t>
      </w:r>
      <w:r w:rsidR="00CB34C0">
        <w:rPr>
          <w:b/>
        </w:rPr>
        <w:t xml:space="preserve"> - REUNIÓN DE LA SUBCOMISIÓN ADMINISTRADORA DEL IXP CABASE REGIONAL </w:t>
      </w:r>
      <w:r w:rsidR="00F2504D">
        <w:rPr>
          <w:b/>
        </w:rPr>
        <w:t>Mendoza</w:t>
      </w:r>
      <w:r w:rsidR="00CB34C0">
        <w:rPr>
          <w:b/>
        </w:rPr>
        <w:t xml:space="preserve">: </w:t>
      </w:r>
    </w:p>
    <w:p w14:paraId="2BC189A8" w14:textId="77777777" w:rsidR="001C18EB" w:rsidRDefault="001C18EB" w:rsidP="00106B8B">
      <w:pPr>
        <w:pStyle w:val="Prrafodelista"/>
        <w:pBdr>
          <w:top w:val="single" w:sz="4" w:space="1" w:color="auto"/>
          <w:left w:val="single" w:sz="4" w:space="4" w:color="auto"/>
          <w:bottom w:val="single" w:sz="4" w:space="1" w:color="auto"/>
          <w:right w:val="single" w:sz="4" w:space="4" w:color="auto"/>
        </w:pBdr>
        <w:rPr>
          <w:b/>
        </w:rPr>
      </w:pPr>
    </w:p>
    <w:p w14:paraId="6EBCC54C" w14:textId="4786A28B" w:rsidR="003D55E9" w:rsidRDefault="006A3FD8" w:rsidP="001C18EB">
      <w:pPr>
        <w:pStyle w:val="Prrafodelista"/>
        <w:pBdr>
          <w:top w:val="single" w:sz="4" w:space="1" w:color="auto"/>
          <w:left w:val="single" w:sz="4" w:space="4" w:color="auto"/>
          <w:bottom w:val="single" w:sz="4" w:space="1" w:color="auto"/>
          <w:right w:val="single" w:sz="4" w:space="4" w:color="auto"/>
        </w:pBdr>
        <w:jc w:val="center"/>
        <w:rPr>
          <w:b/>
        </w:rPr>
      </w:pPr>
      <w:r w:rsidRPr="0081316A">
        <w:rPr>
          <w:b/>
        </w:rPr>
        <w:t>FECHA DE PRÓXIMA REUNIÓN:</w:t>
      </w:r>
      <w:r w:rsidR="00D63A95">
        <w:rPr>
          <w:b/>
        </w:rPr>
        <w:t xml:space="preserve"> </w:t>
      </w:r>
      <w:r w:rsidR="00471375">
        <w:rPr>
          <w:b/>
        </w:rPr>
        <w:t>2</w:t>
      </w:r>
      <w:r w:rsidR="00520EDF">
        <w:rPr>
          <w:b/>
        </w:rPr>
        <w:t>7</w:t>
      </w:r>
      <w:r w:rsidR="00D63A95">
        <w:rPr>
          <w:b/>
        </w:rPr>
        <w:t>/</w:t>
      </w:r>
      <w:r w:rsidR="00520EDF">
        <w:rPr>
          <w:b/>
        </w:rPr>
        <w:t>7</w:t>
      </w:r>
      <w:r w:rsidR="00090627">
        <w:rPr>
          <w:b/>
        </w:rPr>
        <w:t>/</w:t>
      </w:r>
      <w:r w:rsidR="00D63A95">
        <w:rPr>
          <w:b/>
        </w:rPr>
        <w:t>2020</w:t>
      </w:r>
      <w:r w:rsidR="007B7E7B">
        <w:rPr>
          <w:b/>
        </w:rPr>
        <w:t xml:space="preserve"> 16hs</w:t>
      </w:r>
    </w:p>
    <w:p w14:paraId="11215A01" w14:textId="77777777" w:rsidR="001C18EB" w:rsidRPr="00106B8B" w:rsidRDefault="001C18EB" w:rsidP="00106B8B">
      <w:pPr>
        <w:pStyle w:val="Prrafodelista"/>
        <w:pBdr>
          <w:top w:val="single" w:sz="4" w:space="1" w:color="auto"/>
          <w:left w:val="single" w:sz="4" w:space="4" w:color="auto"/>
          <w:bottom w:val="single" w:sz="4" w:space="1" w:color="auto"/>
          <w:right w:val="single" w:sz="4" w:space="4" w:color="auto"/>
        </w:pBdr>
        <w:rPr>
          <w:b/>
        </w:rPr>
      </w:pPr>
    </w:p>
    <w:sectPr w:rsidR="001C18EB" w:rsidRPr="00106B8B" w:rsidSect="001C18EB">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25A63" w14:textId="77777777" w:rsidR="00C84354" w:rsidRDefault="00C84354" w:rsidP="00BA740C">
      <w:pPr>
        <w:spacing w:after="0" w:line="240" w:lineRule="auto"/>
      </w:pPr>
      <w:r>
        <w:separator/>
      </w:r>
    </w:p>
  </w:endnote>
  <w:endnote w:type="continuationSeparator" w:id="0">
    <w:p w14:paraId="1E9213D9" w14:textId="77777777" w:rsidR="00C84354" w:rsidRDefault="00C84354" w:rsidP="00BA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0D774" w14:textId="77777777" w:rsidR="00540942" w:rsidRPr="00761BFA" w:rsidRDefault="00540942">
    <w:pPr>
      <w:pStyle w:val="Piedepgina"/>
      <w:rPr>
        <w:sz w:val="16"/>
        <w:szCs w:val="16"/>
      </w:rPr>
    </w:pPr>
    <w:r w:rsidRPr="00761BFA">
      <w:rPr>
        <w:sz w:val="16"/>
        <w:szCs w:val="16"/>
      </w:rPr>
      <w:t xml:space="preserve">Recuerde enviar vía mail a la </w:t>
    </w:r>
  </w:p>
  <w:p w14:paraId="35B6806A" w14:textId="77777777" w:rsidR="00540942" w:rsidRDefault="00C84354">
    <w:pPr>
      <w:pStyle w:val="Piedepgina"/>
    </w:pPr>
    <w:hyperlink r:id="rId1" w:history="1">
      <w:r w:rsidR="00540942" w:rsidRPr="007E3AA7">
        <w:rPr>
          <w:rStyle w:val="Hipervnculo"/>
        </w:rPr>
        <w:t>napmendoza@listas.cabase.org.ar</w:t>
      </w:r>
    </w:hyperlink>
  </w:p>
  <w:p w14:paraId="35694557" w14:textId="77777777" w:rsidR="00540942" w:rsidRDefault="00540942">
    <w:pPr>
      <w:pStyle w:val="Piedepgina"/>
      <w:rPr>
        <w:sz w:val="16"/>
        <w:szCs w:val="16"/>
      </w:rPr>
    </w:pPr>
    <w:r w:rsidRPr="00761BFA">
      <w:rPr>
        <w:sz w:val="16"/>
        <w:szCs w:val="16"/>
      </w:rPr>
      <w:t xml:space="preserve">dentro de las 72 hs de realizada la reunión. </w:t>
    </w:r>
  </w:p>
  <w:p w14:paraId="2295E47D" w14:textId="77777777" w:rsidR="00540942" w:rsidRPr="00761BFA" w:rsidRDefault="00540942">
    <w:pPr>
      <w:pStyle w:val="Piedepgina"/>
      <w:rPr>
        <w:sz w:val="16"/>
        <w:szCs w:val="16"/>
      </w:rPr>
    </w:pPr>
    <w:r w:rsidRPr="004A132D">
      <w:rPr>
        <w:sz w:val="16"/>
        <w:szCs w:val="16"/>
      </w:rPr>
      <w:t>Nota: DE NO HABER OBJECIONES EN LAS PRÓXIMAS 72 HS</w:t>
    </w:r>
    <w:r>
      <w:rPr>
        <w:sz w:val="16"/>
        <w:szCs w:val="16"/>
      </w:rPr>
      <w:t xml:space="preserve"> al envío del mail</w:t>
    </w:r>
    <w:r w:rsidRPr="004A132D">
      <w:rPr>
        <w:sz w:val="16"/>
        <w:szCs w:val="16"/>
      </w:rPr>
      <w:t xml:space="preserve">, se da por aprobada la presente acta.  </w:t>
    </w:r>
  </w:p>
  <w:p w14:paraId="6B6B46A1" w14:textId="77777777" w:rsidR="00540942" w:rsidRPr="00761BFA" w:rsidRDefault="00540942">
    <w:pPr>
      <w:pStyle w:val="Piedepgina"/>
      <w:rPr>
        <w:rStyle w:val="Hipervnculo"/>
        <w:sz w:val="16"/>
        <w:szCs w:val="16"/>
      </w:rPr>
    </w:pPr>
    <w:r w:rsidRPr="00761BFA">
      <w:rPr>
        <w:sz w:val="16"/>
        <w:szCs w:val="16"/>
      </w:rPr>
      <w:t xml:space="preserve">Consultas :  </w:t>
    </w:r>
    <w:hyperlink r:id="rId2" w:history="1">
      <w:r w:rsidRPr="00761BFA">
        <w:rPr>
          <w:rStyle w:val="Hipervnculo"/>
          <w:sz w:val="16"/>
          <w:szCs w:val="16"/>
        </w:rPr>
        <w:t>silvana@cabase.org.ar</w:t>
      </w:r>
    </w:hyperlink>
  </w:p>
  <w:p w14:paraId="0D8189AC" w14:textId="77777777" w:rsidR="00540942" w:rsidRPr="00761BFA" w:rsidRDefault="00540942">
    <w:pPr>
      <w:pStyle w:val="Piedepgina"/>
      <w:rPr>
        <w:sz w:val="16"/>
        <w:szCs w:val="16"/>
      </w:rPr>
    </w:pPr>
    <w:r w:rsidRPr="00761BFA">
      <w:rPr>
        <w:sz w:val="16"/>
        <w:szCs w:val="16"/>
      </w:rPr>
      <w:t xml:space="preserve"> </w:t>
    </w:r>
  </w:p>
  <w:p w14:paraId="3D8B56A3" w14:textId="2845D81A" w:rsidR="00540942" w:rsidRPr="00C9614A" w:rsidRDefault="00540942" w:rsidP="00AA2042">
    <w:pPr>
      <w:rPr>
        <w:sz w:val="20"/>
        <w:szCs w:val="20"/>
      </w:rPr>
    </w:pPr>
    <w:r w:rsidRPr="00D47505">
      <w:rPr>
        <w:sz w:val="20"/>
        <w:szCs w:val="20"/>
      </w:rPr>
      <w:t xml:space="preserve">Página </w:t>
    </w:r>
    <w:r w:rsidRPr="00D47505">
      <w:rPr>
        <w:b/>
        <w:sz w:val="20"/>
        <w:szCs w:val="20"/>
      </w:rPr>
      <w:fldChar w:fldCharType="begin"/>
    </w:r>
    <w:r w:rsidRPr="00D47505">
      <w:rPr>
        <w:b/>
        <w:sz w:val="20"/>
        <w:szCs w:val="20"/>
      </w:rPr>
      <w:instrText>PAGE  \* Arabic  \* MERGEFORMAT</w:instrText>
    </w:r>
    <w:r w:rsidRPr="00D47505">
      <w:rPr>
        <w:b/>
        <w:sz w:val="20"/>
        <w:szCs w:val="20"/>
      </w:rPr>
      <w:fldChar w:fldCharType="separate"/>
    </w:r>
    <w:r w:rsidR="00D63A95">
      <w:rPr>
        <w:b/>
        <w:noProof/>
        <w:sz w:val="20"/>
        <w:szCs w:val="20"/>
      </w:rPr>
      <w:t>3</w:t>
    </w:r>
    <w:r w:rsidRPr="00D47505">
      <w:rPr>
        <w:b/>
        <w:sz w:val="20"/>
        <w:szCs w:val="20"/>
      </w:rPr>
      <w:fldChar w:fldCharType="end"/>
    </w:r>
    <w:r w:rsidRPr="00D47505">
      <w:rPr>
        <w:sz w:val="20"/>
        <w:szCs w:val="20"/>
      </w:rPr>
      <w:t xml:space="preserve"> de </w:t>
    </w:r>
    <w:r w:rsidRPr="00D47505">
      <w:rPr>
        <w:b/>
        <w:sz w:val="20"/>
        <w:szCs w:val="20"/>
      </w:rPr>
      <w:fldChar w:fldCharType="begin"/>
    </w:r>
    <w:r w:rsidRPr="00D47505">
      <w:rPr>
        <w:b/>
        <w:sz w:val="20"/>
        <w:szCs w:val="20"/>
      </w:rPr>
      <w:instrText>NUMPAGES  \* Arabic  \* MERGEFORMAT</w:instrText>
    </w:r>
    <w:r w:rsidRPr="00D47505">
      <w:rPr>
        <w:b/>
        <w:sz w:val="20"/>
        <w:szCs w:val="20"/>
      </w:rPr>
      <w:fldChar w:fldCharType="separate"/>
    </w:r>
    <w:r w:rsidR="00D63A95">
      <w:rPr>
        <w:b/>
        <w:noProof/>
        <w:sz w:val="20"/>
        <w:szCs w:val="20"/>
      </w:rPr>
      <w:t>3</w:t>
    </w:r>
    <w:r w:rsidRPr="00D47505">
      <w:rPr>
        <w:b/>
        <w:sz w:val="20"/>
        <w:szCs w:val="20"/>
      </w:rPr>
      <w:fldChar w:fldCharType="end"/>
    </w:r>
  </w:p>
  <w:p w14:paraId="25878C2D" w14:textId="77777777" w:rsidR="00540942" w:rsidRDefault="005409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7CE41" w14:textId="77777777" w:rsidR="00C84354" w:rsidRDefault="00C84354" w:rsidP="00BA740C">
      <w:pPr>
        <w:spacing w:after="0" w:line="240" w:lineRule="auto"/>
      </w:pPr>
      <w:r>
        <w:separator/>
      </w:r>
    </w:p>
  </w:footnote>
  <w:footnote w:type="continuationSeparator" w:id="0">
    <w:p w14:paraId="3F4179E0" w14:textId="77777777" w:rsidR="00C84354" w:rsidRDefault="00C84354" w:rsidP="00BA7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7C52C" w14:textId="50376A40" w:rsidR="00540942" w:rsidRDefault="00553273" w:rsidP="00BA740C">
    <w:pPr>
      <w:pStyle w:val="Encabezado"/>
      <w:jc w:val="center"/>
    </w:pPr>
    <w:r w:rsidRPr="00C25966">
      <w:rPr>
        <w:b/>
        <w:noProof/>
        <w:color w:val="C0C0C0"/>
      </w:rPr>
      <w:drawing>
        <wp:inline distT="0" distB="0" distL="0" distR="0" wp14:anchorId="18E80B6F" wp14:editId="32144F6A">
          <wp:extent cx="2752725" cy="6762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676275"/>
                  </a:xfrm>
                  <a:prstGeom prst="rect">
                    <a:avLst/>
                  </a:prstGeom>
                  <a:noFill/>
                  <a:ln>
                    <a:noFill/>
                  </a:ln>
                </pic:spPr>
              </pic:pic>
            </a:graphicData>
          </a:graphic>
        </wp:inline>
      </w:drawing>
    </w:r>
  </w:p>
  <w:p w14:paraId="04E405F9" w14:textId="77777777" w:rsidR="00540942" w:rsidRDefault="00540942" w:rsidP="00BA740C">
    <w:pPr>
      <w:pStyle w:val="Encabezado"/>
      <w:jc w:val="center"/>
      <w:rPr>
        <w:b/>
        <w:color w:val="C0C0C0"/>
      </w:rPr>
    </w:pPr>
    <w:r>
      <w:rPr>
        <w:b/>
        <w:color w:val="C0C0C0"/>
      </w:rPr>
      <w:t xml:space="preserve">ACTA DE REUNIÓN </w:t>
    </w:r>
  </w:p>
  <w:p w14:paraId="3AC5E4E5" w14:textId="77777777" w:rsidR="00540942" w:rsidRPr="007F3567" w:rsidRDefault="00540942" w:rsidP="00BA740C">
    <w:pPr>
      <w:pStyle w:val="Encabezado"/>
      <w:jc w:val="center"/>
      <w:rPr>
        <w:b/>
        <w:color w:val="C0C0C0"/>
      </w:rPr>
    </w:pPr>
  </w:p>
  <w:p w14:paraId="54EAEAF3" w14:textId="77777777" w:rsidR="00540942" w:rsidRDefault="005409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60B04"/>
    <w:multiLevelType w:val="hybridMultilevel"/>
    <w:tmpl w:val="96B2D22C"/>
    <w:lvl w:ilvl="0" w:tplc="8D9620A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53F4ACA"/>
    <w:multiLevelType w:val="hybridMultilevel"/>
    <w:tmpl w:val="C56C49C4"/>
    <w:lvl w:ilvl="0" w:tplc="EDCE977A">
      <w:start w:val="4"/>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813150"/>
    <w:multiLevelType w:val="hybridMultilevel"/>
    <w:tmpl w:val="98162122"/>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0D2FF1"/>
    <w:multiLevelType w:val="hybridMultilevel"/>
    <w:tmpl w:val="CAB041B4"/>
    <w:lvl w:ilvl="0" w:tplc="DE60A656">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524D67"/>
    <w:multiLevelType w:val="hybridMultilevel"/>
    <w:tmpl w:val="7E0E76B0"/>
    <w:lvl w:ilvl="0" w:tplc="FD4E286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71F026C"/>
    <w:multiLevelType w:val="multilevel"/>
    <w:tmpl w:val="CD1428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317F1EB5"/>
    <w:multiLevelType w:val="multilevel"/>
    <w:tmpl w:val="98162122"/>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B559E1"/>
    <w:multiLevelType w:val="hybridMultilevel"/>
    <w:tmpl w:val="ABD22A7A"/>
    <w:lvl w:ilvl="0" w:tplc="C4DE00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31D13"/>
    <w:multiLevelType w:val="hybridMultilevel"/>
    <w:tmpl w:val="AF6C793C"/>
    <w:lvl w:ilvl="0" w:tplc="41A6CC72">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279D4"/>
    <w:multiLevelType w:val="hybridMultilevel"/>
    <w:tmpl w:val="847C0086"/>
    <w:lvl w:ilvl="0" w:tplc="0FF4437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FCC16A0"/>
    <w:multiLevelType w:val="hybridMultilevel"/>
    <w:tmpl w:val="6B66BBE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5546383A"/>
    <w:multiLevelType w:val="hybridMultilevel"/>
    <w:tmpl w:val="CD1428B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6BBE2664"/>
    <w:multiLevelType w:val="hybridMultilevel"/>
    <w:tmpl w:val="195C290A"/>
    <w:lvl w:ilvl="0" w:tplc="9C3E976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FBE2795"/>
    <w:multiLevelType w:val="hybridMultilevel"/>
    <w:tmpl w:val="ABD22A7A"/>
    <w:lvl w:ilvl="0" w:tplc="C4DE00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C0624"/>
    <w:multiLevelType w:val="hybridMultilevel"/>
    <w:tmpl w:val="86BE86D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3"/>
  </w:num>
  <w:num w:numId="4">
    <w:abstractNumId w:val="14"/>
  </w:num>
  <w:num w:numId="5">
    <w:abstractNumId w:val="9"/>
  </w:num>
  <w:num w:numId="6">
    <w:abstractNumId w:val="2"/>
  </w:num>
  <w:num w:numId="7">
    <w:abstractNumId w:val="7"/>
  </w:num>
  <w:num w:numId="8">
    <w:abstractNumId w:val="6"/>
  </w:num>
  <w:num w:numId="9">
    <w:abstractNumId w:val="5"/>
  </w:num>
  <w:num w:numId="10">
    <w:abstractNumId w:val="13"/>
  </w:num>
  <w:num w:numId="11">
    <w:abstractNumId w:val="8"/>
  </w:num>
  <w:num w:numId="12">
    <w:abstractNumId w:val="1"/>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0C"/>
    <w:rsid w:val="000005FE"/>
    <w:rsid w:val="00006BB8"/>
    <w:rsid w:val="00011AF1"/>
    <w:rsid w:val="00013426"/>
    <w:rsid w:val="00023675"/>
    <w:rsid w:val="00037AD1"/>
    <w:rsid w:val="00043E67"/>
    <w:rsid w:val="0006477A"/>
    <w:rsid w:val="00075F94"/>
    <w:rsid w:val="00090627"/>
    <w:rsid w:val="00096F30"/>
    <w:rsid w:val="000A0D6D"/>
    <w:rsid w:val="000B4141"/>
    <w:rsid w:val="000D057B"/>
    <w:rsid w:val="000E1686"/>
    <w:rsid w:val="000E2BF7"/>
    <w:rsid w:val="00106B8B"/>
    <w:rsid w:val="001070A6"/>
    <w:rsid w:val="00111C19"/>
    <w:rsid w:val="00140279"/>
    <w:rsid w:val="0014440F"/>
    <w:rsid w:val="001450DA"/>
    <w:rsid w:val="00147348"/>
    <w:rsid w:val="00154504"/>
    <w:rsid w:val="0016478F"/>
    <w:rsid w:val="00192882"/>
    <w:rsid w:val="00197391"/>
    <w:rsid w:val="001A3665"/>
    <w:rsid w:val="001C18EB"/>
    <w:rsid w:val="001C3C53"/>
    <w:rsid w:val="001C3F2D"/>
    <w:rsid w:val="001D2826"/>
    <w:rsid w:val="001D3B92"/>
    <w:rsid w:val="001D52FA"/>
    <w:rsid w:val="00202AB9"/>
    <w:rsid w:val="00206507"/>
    <w:rsid w:val="00213303"/>
    <w:rsid w:val="00213923"/>
    <w:rsid w:val="00215768"/>
    <w:rsid w:val="002209D4"/>
    <w:rsid w:val="002233AA"/>
    <w:rsid w:val="002358AB"/>
    <w:rsid w:val="002609CC"/>
    <w:rsid w:val="00261DB3"/>
    <w:rsid w:val="00263C01"/>
    <w:rsid w:val="002643E0"/>
    <w:rsid w:val="00272808"/>
    <w:rsid w:val="00290FCD"/>
    <w:rsid w:val="002B5AE5"/>
    <w:rsid w:val="002B5F08"/>
    <w:rsid w:val="002E02C3"/>
    <w:rsid w:val="002E49EB"/>
    <w:rsid w:val="00302373"/>
    <w:rsid w:val="00302AD3"/>
    <w:rsid w:val="00305318"/>
    <w:rsid w:val="00306973"/>
    <w:rsid w:val="0031677D"/>
    <w:rsid w:val="003257F1"/>
    <w:rsid w:val="00326BF5"/>
    <w:rsid w:val="00327F9D"/>
    <w:rsid w:val="00337E5F"/>
    <w:rsid w:val="0034254F"/>
    <w:rsid w:val="003568B5"/>
    <w:rsid w:val="00365890"/>
    <w:rsid w:val="00370943"/>
    <w:rsid w:val="003A531A"/>
    <w:rsid w:val="003A5FFE"/>
    <w:rsid w:val="003B4EDB"/>
    <w:rsid w:val="003C15B9"/>
    <w:rsid w:val="003C5CD5"/>
    <w:rsid w:val="003C7D6A"/>
    <w:rsid w:val="003D55E9"/>
    <w:rsid w:val="003F06FB"/>
    <w:rsid w:val="003F5643"/>
    <w:rsid w:val="00404684"/>
    <w:rsid w:val="00412071"/>
    <w:rsid w:val="00413B93"/>
    <w:rsid w:val="00421909"/>
    <w:rsid w:val="004311DD"/>
    <w:rsid w:val="00435639"/>
    <w:rsid w:val="00443F28"/>
    <w:rsid w:val="0044780B"/>
    <w:rsid w:val="00451119"/>
    <w:rsid w:val="004518E2"/>
    <w:rsid w:val="00453E80"/>
    <w:rsid w:val="00470659"/>
    <w:rsid w:val="00471375"/>
    <w:rsid w:val="004715F0"/>
    <w:rsid w:val="00474CDA"/>
    <w:rsid w:val="00477348"/>
    <w:rsid w:val="004969DD"/>
    <w:rsid w:val="004A132D"/>
    <w:rsid w:val="004A463D"/>
    <w:rsid w:val="004B0A24"/>
    <w:rsid w:val="004C1EF3"/>
    <w:rsid w:val="004C380F"/>
    <w:rsid w:val="004D0899"/>
    <w:rsid w:val="004D55CB"/>
    <w:rsid w:val="004D6DA3"/>
    <w:rsid w:val="004D77B4"/>
    <w:rsid w:val="004E3D52"/>
    <w:rsid w:val="004E4C87"/>
    <w:rsid w:val="004E6E21"/>
    <w:rsid w:val="004F317B"/>
    <w:rsid w:val="004F4616"/>
    <w:rsid w:val="004F7E1A"/>
    <w:rsid w:val="00520EDF"/>
    <w:rsid w:val="005236F7"/>
    <w:rsid w:val="00523ADE"/>
    <w:rsid w:val="0052772D"/>
    <w:rsid w:val="00540942"/>
    <w:rsid w:val="00541486"/>
    <w:rsid w:val="00551B57"/>
    <w:rsid w:val="00551BD2"/>
    <w:rsid w:val="00553273"/>
    <w:rsid w:val="00554205"/>
    <w:rsid w:val="00556CF7"/>
    <w:rsid w:val="00593479"/>
    <w:rsid w:val="005A3B35"/>
    <w:rsid w:val="005C38A0"/>
    <w:rsid w:val="005D36F6"/>
    <w:rsid w:val="005F1DFE"/>
    <w:rsid w:val="00613D2F"/>
    <w:rsid w:val="006206C5"/>
    <w:rsid w:val="0062545E"/>
    <w:rsid w:val="00636A8C"/>
    <w:rsid w:val="006421AE"/>
    <w:rsid w:val="00653135"/>
    <w:rsid w:val="00696674"/>
    <w:rsid w:val="006A3C05"/>
    <w:rsid w:val="006A3FD8"/>
    <w:rsid w:val="006A62E3"/>
    <w:rsid w:val="006B438C"/>
    <w:rsid w:val="006B5562"/>
    <w:rsid w:val="006D14BD"/>
    <w:rsid w:val="006D5932"/>
    <w:rsid w:val="006F1A16"/>
    <w:rsid w:val="00711F49"/>
    <w:rsid w:val="00714991"/>
    <w:rsid w:val="00725F4E"/>
    <w:rsid w:val="00732A2C"/>
    <w:rsid w:val="007449FD"/>
    <w:rsid w:val="00744C7D"/>
    <w:rsid w:val="007451A2"/>
    <w:rsid w:val="007561F7"/>
    <w:rsid w:val="00761BFA"/>
    <w:rsid w:val="00783011"/>
    <w:rsid w:val="00787B38"/>
    <w:rsid w:val="007A323D"/>
    <w:rsid w:val="007B01D4"/>
    <w:rsid w:val="007B7E7B"/>
    <w:rsid w:val="007D304D"/>
    <w:rsid w:val="007D39A6"/>
    <w:rsid w:val="007D44FE"/>
    <w:rsid w:val="007D6FD6"/>
    <w:rsid w:val="007F1494"/>
    <w:rsid w:val="007F3567"/>
    <w:rsid w:val="007F422C"/>
    <w:rsid w:val="00806E76"/>
    <w:rsid w:val="0081316A"/>
    <w:rsid w:val="00825A2D"/>
    <w:rsid w:val="008319EB"/>
    <w:rsid w:val="008371EF"/>
    <w:rsid w:val="00842F78"/>
    <w:rsid w:val="0085391B"/>
    <w:rsid w:val="00853F77"/>
    <w:rsid w:val="00867AA7"/>
    <w:rsid w:val="00874AED"/>
    <w:rsid w:val="008A4672"/>
    <w:rsid w:val="008A7B1D"/>
    <w:rsid w:val="008B788B"/>
    <w:rsid w:val="008C4FDD"/>
    <w:rsid w:val="008D3D5C"/>
    <w:rsid w:val="00900A72"/>
    <w:rsid w:val="00901415"/>
    <w:rsid w:val="0090493D"/>
    <w:rsid w:val="0090543A"/>
    <w:rsid w:val="009232D1"/>
    <w:rsid w:val="00927290"/>
    <w:rsid w:val="009529C8"/>
    <w:rsid w:val="00966A10"/>
    <w:rsid w:val="00970FD6"/>
    <w:rsid w:val="0098702A"/>
    <w:rsid w:val="009A17A1"/>
    <w:rsid w:val="009B6C8B"/>
    <w:rsid w:val="009C0304"/>
    <w:rsid w:val="009D48AD"/>
    <w:rsid w:val="009E512B"/>
    <w:rsid w:val="009E675B"/>
    <w:rsid w:val="009F26C6"/>
    <w:rsid w:val="009F3E63"/>
    <w:rsid w:val="009F6828"/>
    <w:rsid w:val="009F7952"/>
    <w:rsid w:val="00A138D5"/>
    <w:rsid w:val="00A23E4A"/>
    <w:rsid w:val="00A54AA5"/>
    <w:rsid w:val="00A60915"/>
    <w:rsid w:val="00A65AD2"/>
    <w:rsid w:val="00A774FB"/>
    <w:rsid w:val="00A8141D"/>
    <w:rsid w:val="00A85A7E"/>
    <w:rsid w:val="00A90267"/>
    <w:rsid w:val="00AA2042"/>
    <w:rsid w:val="00AA3F14"/>
    <w:rsid w:val="00AC0795"/>
    <w:rsid w:val="00AC3AFB"/>
    <w:rsid w:val="00AC46B9"/>
    <w:rsid w:val="00AC71FF"/>
    <w:rsid w:val="00AD5861"/>
    <w:rsid w:val="00AE00E6"/>
    <w:rsid w:val="00AF7003"/>
    <w:rsid w:val="00B01A84"/>
    <w:rsid w:val="00B22E54"/>
    <w:rsid w:val="00B2343F"/>
    <w:rsid w:val="00B349D5"/>
    <w:rsid w:val="00B35C89"/>
    <w:rsid w:val="00B556FB"/>
    <w:rsid w:val="00B55F43"/>
    <w:rsid w:val="00B7474C"/>
    <w:rsid w:val="00B84EC7"/>
    <w:rsid w:val="00B94175"/>
    <w:rsid w:val="00B96F97"/>
    <w:rsid w:val="00BA6EAA"/>
    <w:rsid w:val="00BA740C"/>
    <w:rsid w:val="00BB2080"/>
    <w:rsid w:val="00BB4E7F"/>
    <w:rsid w:val="00BB516E"/>
    <w:rsid w:val="00BD0776"/>
    <w:rsid w:val="00BD4DA7"/>
    <w:rsid w:val="00BE57ED"/>
    <w:rsid w:val="00BF1B7E"/>
    <w:rsid w:val="00C2231F"/>
    <w:rsid w:val="00C27B19"/>
    <w:rsid w:val="00C30A48"/>
    <w:rsid w:val="00C3323C"/>
    <w:rsid w:val="00C41558"/>
    <w:rsid w:val="00C51AF8"/>
    <w:rsid w:val="00C553EA"/>
    <w:rsid w:val="00C5648A"/>
    <w:rsid w:val="00C57C2C"/>
    <w:rsid w:val="00C64081"/>
    <w:rsid w:val="00C75423"/>
    <w:rsid w:val="00C81F80"/>
    <w:rsid w:val="00C84354"/>
    <w:rsid w:val="00C90EF0"/>
    <w:rsid w:val="00C95D05"/>
    <w:rsid w:val="00C95DB6"/>
    <w:rsid w:val="00C96070"/>
    <w:rsid w:val="00C9614A"/>
    <w:rsid w:val="00C9713E"/>
    <w:rsid w:val="00CA135E"/>
    <w:rsid w:val="00CA1843"/>
    <w:rsid w:val="00CB1AB3"/>
    <w:rsid w:val="00CB34C0"/>
    <w:rsid w:val="00CB44BB"/>
    <w:rsid w:val="00CD19F5"/>
    <w:rsid w:val="00CE1CEA"/>
    <w:rsid w:val="00D00E21"/>
    <w:rsid w:val="00D02E74"/>
    <w:rsid w:val="00D04CDD"/>
    <w:rsid w:val="00D17945"/>
    <w:rsid w:val="00D24E1C"/>
    <w:rsid w:val="00D47505"/>
    <w:rsid w:val="00D53D00"/>
    <w:rsid w:val="00D60BA3"/>
    <w:rsid w:val="00D63A95"/>
    <w:rsid w:val="00D65682"/>
    <w:rsid w:val="00D65BFE"/>
    <w:rsid w:val="00D73738"/>
    <w:rsid w:val="00D85139"/>
    <w:rsid w:val="00D93AAE"/>
    <w:rsid w:val="00DA082B"/>
    <w:rsid w:val="00DA2436"/>
    <w:rsid w:val="00DA3506"/>
    <w:rsid w:val="00DA6080"/>
    <w:rsid w:val="00DB0C33"/>
    <w:rsid w:val="00DB1032"/>
    <w:rsid w:val="00DB170F"/>
    <w:rsid w:val="00DC22A5"/>
    <w:rsid w:val="00DD00EC"/>
    <w:rsid w:val="00DD4791"/>
    <w:rsid w:val="00DD585F"/>
    <w:rsid w:val="00DE1603"/>
    <w:rsid w:val="00DE1C41"/>
    <w:rsid w:val="00DE348F"/>
    <w:rsid w:val="00DF334C"/>
    <w:rsid w:val="00DF3655"/>
    <w:rsid w:val="00DF4109"/>
    <w:rsid w:val="00E10345"/>
    <w:rsid w:val="00E1392C"/>
    <w:rsid w:val="00E17BB1"/>
    <w:rsid w:val="00E208E0"/>
    <w:rsid w:val="00E220A0"/>
    <w:rsid w:val="00E33B4F"/>
    <w:rsid w:val="00E477E1"/>
    <w:rsid w:val="00E47D6E"/>
    <w:rsid w:val="00E6638B"/>
    <w:rsid w:val="00E81CB8"/>
    <w:rsid w:val="00E828BA"/>
    <w:rsid w:val="00E8708F"/>
    <w:rsid w:val="00EA1A9C"/>
    <w:rsid w:val="00EA7ADA"/>
    <w:rsid w:val="00EB051D"/>
    <w:rsid w:val="00EB2283"/>
    <w:rsid w:val="00EB6BBD"/>
    <w:rsid w:val="00ED02A6"/>
    <w:rsid w:val="00F104F8"/>
    <w:rsid w:val="00F17AB2"/>
    <w:rsid w:val="00F2504D"/>
    <w:rsid w:val="00F25169"/>
    <w:rsid w:val="00F25706"/>
    <w:rsid w:val="00F27C9D"/>
    <w:rsid w:val="00F5039E"/>
    <w:rsid w:val="00F6189C"/>
    <w:rsid w:val="00F618A8"/>
    <w:rsid w:val="00F61E4D"/>
    <w:rsid w:val="00F66CBC"/>
    <w:rsid w:val="00F73225"/>
    <w:rsid w:val="00F75C15"/>
    <w:rsid w:val="00F94E13"/>
    <w:rsid w:val="00FA1A84"/>
    <w:rsid w:val="00FE06B7"/>
    <w:rsid w:val="00FE475D"/>
    <w:rsid w:val="00FE5D95"/>
    <w:rsid w:val="00FF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297507"/>
  <w15:docId w15:val="{CE517D09-6AD1-3641-9CA9-6C13B251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4C0"/>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A74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BA740C"/>
    <w:rPr>
      <w:rFonts w:cs="Times New Roman"/>
    </w:rPr>
  </w:style>
  <w:style w:type="paragraph" w:styleId="Piedepgina">
    <w:name w:val="footer"/>
    <w:basedOn w:val="Normal"/>
    <w:link w:val="PiedepginaCar"/>
    <w:uiPriority w:val="99"/>
    <w:rsid w:val="00BA74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BA740C"/>
    <w:rPr>
      <w:rFonts w:cs="Times New Roman"/>
    </w:rPr>
  </w:style>
  <w:style w:type="paragraph" w:styleId="Textodeglobo">
    <w:name w:val="Balloon Text"/>
    <w:basedOn w:val="Normal"/>
    <w:link w:val="TextodegloboCar"/>
    <w:uiPriority w:val="99"/>
    <w:semiHidden/>
    <w:rsid w:val="00BA74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A740C"/>
    <w:rPr>
      <w:rFonts w:ascii="Tahoma" w:hAnsi="Tahoma" w:cs="Tahoma"/>
      <w:sz w:val="16"/>
      <w:szCs w:val="16"/>
    </w:rPr>
  </w:style>
  <w:style w:type="table" w:styleId="Tablaconcuadrcula">
    <w:name w:val="Table Grid"/>
    <w:basedOn w:val="Tablanormal"/>
    <w:uiPriority w:val="99"/>
    <w:rsid w:val="00BA74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208E0"/>
    <w:rPr>
      <w:rFonts w:cs="Times New Roman"/>
      <w:color w:val="0000FF"/>
      <w:u w:val="single"/>
    </w:rPr>
  </w:style>
  <w:style w:type="paragraph" w:styleId="Prrafodelista">
    <w:name w:val="List Paragraph"/>
    <w:basedOn w:val="Normal"/>
    <w:uiPriority w:val="34"/>
    <w:qFormat/>
    <w:rsid w:val="00556CF7"/>
    <w:pPr>
      <w:ind w:left="720"/>
      <w:contextualSpacing/>
    </w:pPr>
  </w:style>
  <w:style w:type="character" w:styleId="Hipervnculovisitado">
    <w:name w:val="FollowedHyperlink"/>
    <w:basedOn w:val="Fuentedeprrafopredeter"/>
    <w:uiPriority w:val="99"/>
    <w:semiHidden/>
    <w:unhideWhenUsed/>
    <w:rsid w:val="00453E80"/>
    <w:rPr>
      <w:color w:val="800080" w:themeColor="followedHyperlink"/>
      <w:u w:val="single"/>
    </w:rPr>
  </w:style>
  <w:style w:type="character" w:customStyle="1" w:styleId="apple-converted-space">
    <w:name w:val="apple-converted-space"/>
    <w:basedOn w:val="Fuentedeprrafopredeter"/>
    <w:rsid w:val="005C38A0"/>
  </w:style>
  <w:style w:type="character" w:styleId="Mencinsinresolver">
    <w:name w:val="Unresolved Mention"/>
    <w:basedOn w:val="Fuentedeprrafopredeter"/>
    <w:uiPriority w:val="99"/>
    <w:semiHidden/>
    <w:unhideWhenUsed/>
    <w:rsid w:val="009D48AD"/>
    <w:rPr>
      <w:color w:val="605E5C"/>
      <w:shd w:val="clear" w:color="auto" w:fill="E1DFDD"/>
    </w:rPr>
  </w:style>
  <w:style w:type="character" w:styleId="nfasis">
    <w:name w:val="Emphasis"/>
    <w:basedOn w:val="Fuentedeprrafopredeter"/>
    <w:uiPriority w:val="20"/>
    <w:qFormat/>
    <w:locked/>
    <w:rsid w:val="003C5C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8069">
      <w:bodyDiv w:val="1"/>
      <w:marLeft w:val="0"/>
      <w:marRight w:val="0"/>
      <w:marTop w:val="0"/>
      <w:marBottom w:val="0"/>
      <w:divBdr>
        <w:top w:val="none" w:sz="0" w:space="0" w:color="auto"/>
        <w:left w:val="none" w:sz="0" w:space="0" w:color="auto"/>
        <w:bottom w:val="none" w:sz="0" w:space="0" w:color="auto"/>
        <w:right w:val="none" w:sz="0" w:space="0" w:color="auto"/>
      </w:divBdr>
    </w:div>
    <w:div w:id="381753382">
      <w:bodyDiv w:val="1"/>
      <w:marLeft w:val="0"/>
      <w:marRight w:val="0"/>
      <w:marTop w:val="0"/>
      <w:marBottom w:val="0"/>
      <w:divBdr>
        <w:top w:val="none" w:sz="0" w:space="0" w:color="auto"/>
        <w:left w:val="none" w:sz="0" w:space="0" w:color="auto"/>
        <w:bottom w:val="none" w:sz="0" w:space="0" w:color="auto"/>
        <w:right w:val="none" w:sz="0" w:space="0" w:color="auto"/>
      </w:divBdr>
    </w:div>
    <w:div w:id="841432032">
      <w:bodyDiv w:val="1"/>
      <w:marLeft w:val="0"/>
      <w:marRight w:val="0"/>
      <w:marTop w:val="0"/>
      <w:marBottom w:val="0"/>
      <w:divBdr>
        <w:top w:val="none" w:sz="0" w:space="0" w:color="auto"/>
        <w:left w:val="none" w:sz="0" w:space="0" w:color="auto"/>
        <w:bottom w:val="none" w:sz="0" w:space="0" w:color="auto"/>
        <w:right w:val="none" w:sz="0" w:space="0" w:color="auto"/>
      </w:divBdr>
      <w:divsChild>
        <w:div w:id="1635217524">
          <w:marLeft w:val="0"/>
          <w:marRight w:val="0"/>
          <w:marTop w:val="0"/>
          <w:marBottom w:val="0"/>
          <w:divBdr>
            <w:top w:val="none" w:sz="0" w:space="0" w:color="auto"/>
            <w:left w:val="none" w:sz="0" w:space="0" w:color="auto"/>
            <w:bottom w:val="none" w:sz="0" w:space="0" w:color="auto"/>
            <w:right w:val="none" w:sz="0" w:space="0" w:color="auto"/>
          </w:divBdr>
          <w:divsChild>
            <w:div w:id="1792429931">
              <w:marLeft w:val="0"/>
              <w:marRight w:val="0"/>
              <w:marTop w:val="0"/>
              <w:marBottom w:val="0"/>
              <w:divBdr>
                <w:top w:val="none" w:sz="0" w:space="0" w:color="auto"/>
                <w:left w:val="none" w:sz="0" w:space="0" w:color="auto"/>
                <w:bottom w:val="none" w:sz="0" w:space="0" w:color="auto"/>
                <w:right w:val="none" w:sz="0" w:space="0" w:color="auto"/>
              </w:divBdr>
              <w:divsChild>
                <w:div w:id="128136742">
                  <w:marLeft w:val="0"/>
                  <w:marRight w:val="0"/>
                  <w:marTop w:val="100"/>
                  <w:marBottom w:val="100"/>
                  <w:divBdr>
                    <w:top w:val="none" w:sz="0" w:space="0" w:color="auto"/>
                    <w:left w:val="none" w:sz="0" w:space="0" w:color="auto"/>
                    <w:bottom w:val="none" w:sz="0" w:space="0" w:color="auto"/>
                    <w:right w:val="none" w:sz="0" w:space="0" w:color="auto"/>
                  </w:divBdr>
                  <w:divsChild>
                    <w:div w:id="1401245435">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848908989">
      <w:bodyDiv w:val="1"/>
      <w:marLeft w:val="0"/>
      <w:marRight w:val="0"/>
      <w:marTop w:val="0"/>
      <w:marBottom w:val="0"/>
      <w:divBdr>
        <w:top w:val="none" w:sz="0" w:space="0" w:color="auto"/>
        <w:left w:val="none" w:sz="0" w:space="0" w:color="auto"/>
        <w:bottom w:val="none" w:sz="0" w:space="0" w:color="auto"/>
        <w:right w:val="none" w:sz="0" w:space="0" w:color="auto"/>
      </w:divBdr>
      <w:divsChild>
        <w:div w:id="268777330">
          <w:marLeft w:val="0"/>
          <w:marRight w:val="0"/>
          <w:marTop w:val="0"/>
          <w:marBottom w:val="0"/>
          <w:divBdr>
            <w:top w:val="none" w:sz="0" w:space="0" w:color="auto"/>
            <w:left w:val="none" w:sz="0" w:space="0" w:color="auto"/>
            <w:bottom w:val="none" w:sz="0" w:space="0" w:color="auto"/>
            <w:right w:val="none" w:sz="0" w:space="0" w:color="auto"/>
          </w:divBdr>
          <w:divsChild>
            <w:div w:id="25378440">
              <w:marLeft w:val="0"/>
              <w:marRight w:val="0"/>
              <w:marTop w:val="0"/>
              <w:marBottom w:val="0"/>
              <w:divBdr>
                <w:top w:val="none" w:sz="0" w:space="0" w:color="auto"/>
                <w:left w:val="none" w:sz="0" w:space="0" w:color="auto"/>
                <w:bottom w:val="none" w:sz="0" w:space="0" w:color="auto"/>
                <w:right w:val="none" w:sz="0" w:space="0" w:color="auto"/>
              </w:divBdr>
              <w:divsChild>
                <w:div w:id="1987318341">
                  <w:marLeft w:val="0"/>
                  <w:marRight w:val="0"/>
                  <w:marTop w:val="100"/>
                  <w:marBottom w:val="100"/>
                  <w:divBdr>
                    <w:top w:val="none" w:sz="0" w:space="0" w:color="auto"/>
                    <w:left w:val="none" w:sz="0" w:space="0" w:color="auto"/>
                    <w:bottom w:val="none" w:sz="0" w:space="0" w:color="auto"/>
                    <w:right w:val="none" w:sz="0" w:space="0" w:color="auto"/>
                  </w:divBdr>
                  <w:divsChild>
                    <w:div w:id="1820804414">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1174682820">
      <w:bodyDiv w:val="1"/>
      <w:marLeft w:val="0"/>
      <w:marRight w:val="0"/>
      <w:marTop w:val="0"/>
      <w:marBottom w:val="0"/>
      <w:divBdr>
        <w:top w:val="none" w:sz="0" w:space="0" w:color="auto"/>
        <w:left w:val="none" w:sz="0" w:space="0" w:color="auto"/>
        <w:bottom w:val="none" w:sz="0" w:space="0" w:color="auto"/>
        <w:right w:val="none" w:sz="0" w:space="0" w:color="auto"/>
      </w:divBdr>
    </w:div>
    <w:div w:id="1313868157">
      <w:bodyDiv w:val="1"/>
      <w:marLeft w:val="0"/>
      <w:marRight w:val="0"/>
      <w:marTop w:val="0"/>
      <w:marBottom w:val="0"/>
      <w:divBdr>
        <w:top w:val="none" w:sz="0" w:space="0" w:color="auto"/>
        <w:left w:val="none" w:sz="0" w:space="0" w:color="auto"/>
        <w:bottom w:val="none" w:sz="0" w:space="0" w:color="auto"/>
        <w:right w:val="none" w:sz="0" w:space="0" w:color="auto"/>
      </w:divBdr>
    </w:div>
    <w:div w:id="1357317415">
      <w:bodyDiv w:val="1"/>
      <w:marLeft w:val="0"/>
      <w:marRight w:val="0"/>
      <w:marTop w:val="0"/>
      <w:marBottom w:val="0"/>
      <w:divBdr>
        <w:top w:val="none" w:sz="0" w:space="0" w:color="auto"/>
        <w:left w:val="none" w:sz="0" w:space="0" w:color="auto"/>
        <w:bottom w:val="none" w:sz="0" w:space="0" w:color="auto"/>
        <w:right w:val="none" w:sz="0" w:space="0" w:color="auto"/>
      </w:divBdr>
    </w:div>
    <w:div w:id="1359815735">
      <w:bodyDiv w:val="1"/>
      <w:marLeft w:val="0"/>
      <w:marRight w:val="0"/>
      <w:marTop w:val="0"/>
      <w:marBottom w:val="0"/>
      <w:divBdr>
        <w:top w:val="none" w:sz="0" w:space="0" w:color="auto"/>
        <w:left w:val="none" w:sz="0" w:space="0" w:color="auto"/>
        <w:bottom w:val="none" w:sz="0" w:space="0" w:color="auto"/>
        <w:right w:val="none" w:sz="0" w:space="0" w:color="auto"/>
      </w:divBdr>
    </w:div>
    <w:div w:id="1429043577">
      <w:bodyDiv w:val="1"/>
      <w:marLeft w:val="0"/>
      <w:marRight w:val="0"/>
      <w:marTop w:val="0"/>
      <w:marBottom w:val="0"/>
      <w:divBdr>
        <w:top w:val="none" w:sz="0" w:space="0" w:color="auto"/>
        <w:left w:val="none" w:sz="0" w:space="0" w:color="auto"/>
        <w:bottom w:val="none" w:sz="0" w:space="0" w:color="auto"/>
        <w:right w:val="none" w:sz="0" w:space="0" w:color="auto"/>
      </w:divBdr>
      <w:divsChild>
        <w:div w:id="1937248973">
          <w:marLeft w:val="0"/>
          <w:marRight w:val="0"/>
          <w:marTop w:val="0"/>
          <w:marBottom w:val="0"/>
          <w:divBdr>
            <w:top w:val="none" w:sz="0" w:space="0" w:color="auto"/>
            <w:left w:val="none" w:sz="0" w:space="0" w:color="auto"/>
            <w:bottom w:val="none" w:sz="0" w:space="0" w:color="auto"/>
            <w:right w:val="none" w:sz="0" w:space="0" w:color="auto"/>
          </w:divBdr>
          <w:divsChild>
            <w:div w:id="414597975">
              <w:marLeft w:val="0"/>
              <w:marRight w:val="0"/>
              <w:marTop w:val="0"/>
              <w:marBottom w:val="0"/>
              <w:divBdr>
                <w:top w:val="none" w:sz="0" w:space="0" w:color="auto"/>
                <w:left w:val="none" w:sz="0" w:space="0" w:color="auto"/>
                <w:bottom w:val="none" w:sz="0" w:space="0" w:color="auto"/>
                <w:right w:val="none" w:sz="0" w:space="0" w:color="auto"/>
              </w:divBdr>
              <w:divsChild>
                <w:div w:id="766848898">
                  <w:marLeft w:val="0"/>
                  <w:marRight w:val="0"/>
                  <w:marTop w:val="100"/>
                  <w:marBottom w:val="100"/>
                  <w:divBdr>
                    <w:top w:val="none" w:sz="0" w:space="0" w:color="auto"/>
                    <w:left w:val="none" w:sz="0" w:space="0" w:color="auto"/>
                    <w:bottom w:val="none" w:sz="0" w:space="0" w:color="auto"/>
                    <w:right w:val="none" w:sz="0" w:space="0" w:color="auto"/>
                  </w:divBdr>
                  <w:divsChild>
                    <w:div w:id="789739516">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1463114489">
      <w:bodyDiv w:val="1"/>
      <w:marLeft w:val="0"/>
      <w:marRight w:val="0"/>
      <w:marTop w:val="0"/>
      <w:marBottom w:val="0"/>
      <w:divBdr>
        <w:top w:val="none" w:sz="0" w:space="0" w:color="auto"/>
        <w:left w:val="none" w:sz="0" w:space="0" w:color="auto"/>
        <w:bottom w:val="none" w:sz="0" w:space="0" w:color="auto"/>
        <w:right w:val="none" w:sz="0" w:space="0" w:color="auto"/>
      </w:divBdr>
      <w:divsChild>
        <w:div w:id="220023852">
          <w:marLeft w:val="0"/>
          <w:marRight w:val="0"/>
          <w:marTop w:val="0"/>
          <w:marBottom w:val="0"/>
          <w:divBdr>
            <w:top w:val="none" w:sz="0" w:space="0" w:color="auto"/>
            <w:left w:val="none" w:sz="0" w:space="0" w:color="auto"/>
            <w:bottom w:val="none" w:sz="0" w:space="0" w:color="auto"/>
            <w:right w:val="none" w:sz="0" w:space="0" w:color="auto"/>
          </w:divBdr>
          <w:divsChild>
            <w:div w:id="188614103">
              <w:marLeft w:val="0"/>
              <w:marRight w:val="0"/>
              <w:marTop w:val="0"/>
              <w:marBottom w:val="0"/>
              <w:divBdr>
                <w:top w:val="none" w:sz="0" w:space="0" w:color="auto"/>
                <w:left w:val="none" w:sz="0" w:space="0" w:color="auto"/>
                <w:bottom w:val="none" w:sz="0" w:space="0" w:color="auto"/>
                <w:right w:val="none" w:sz="0" w:space="0" w:color="auto"/>
              </w:divBdr>
              <w:divsChild>
                <w:div w:id="506021803">
                  <w:marLeft w:val="0"/>
                  <w:marRight w:val="0"/>
                  <w:marTop w:val="100"/>
                  <w:marBottom w:val="100"/>
                  <w:divBdr>
                    <w:top w:val="none" w:sz="0" w:space="0" w:color="auto"/>
                    <w:left w:val="none" w:sz="0" w:space="0" w:color="auto"/>
                    <w:bottom w:val="none" w:sz="0" w:space="0" w:color="auto"/>
                    <w:right w:val="none" w:sz="0" w:space="0" w:color="auto"/>
                  </w:divBdr>
                  <w:divsChild>
                    <w:div w:id="449477184">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1466435098">
      <w:bodyDiv w:val="1"/>
      <w:marLeft w:val="0"/>
      <w:marRight w:val="0"/>
      <w:marTop w:val="0"/>
      <w:marBottom w:val="0"/>
      <w:divBdr>
        <w:top w:val="none" w:sz="0" w:space="0" w:color="auto"/>
        <w:left w:val="none" w:sz="0" w:space="0" w:color="auto"/>
        <w:bottom w:val="none" w:sz="0" w:space="0" w:color="auto"/>
        <w:right w:val="none" w:sz="0" w:space="0" w:color="auto"/>
      </w:divBdr>
    </w:div>
    <w:div w:id="1574925680">
      <w:bodyDiv w:val="1"/>
      <w:marLeft w:val="0"/>
      <w:marRight w:val="0"/>
      <w:marTop w:val="0"/>
      <w:marBottom w:val="0"/>
      <w:divBdr>
        <w:top w:val="none" w:sz="0" w:space="0" w:color="auto"/>
        <w:left w:val="none" w:sz="0" w:space="0" w:color="auto"/>
        <w:bottom w:val="none" w:sz="0" w:space="0" w:color="auto"/>
        <w:right w:val="none" w:sz="0" w:space="0" w:color="auto"/>
      </w:divBdr>
    </w:div>
    <w:div w:id="1670281914">
      <w:bodyDiv w:val="1"/>
      <w:marLeft w:val="0"/>
      <w:marRight w:val="0"/>
      <w:marTop w:val="0"/>
      <w:marBottom w:val="0"/>
      <w:divBdr>
        <w:top w:val="none" w:sz="0" w:space="0" w:color="auto"/>
        <w:left w:val="none" w:sz="0" w:space="0" w:color="auto"/>
        <w:bottom w:val="none" w:sz="0" w:space="0" w:color="auto"/>
        <w:right w:val="none" w:sz="0" w:space="0" w:color="auto"/>
      </w:divBdr>
    </w:div>
    <w:div w:id="1672683209">
      <w:bodyDiv w:val="1"/>
      <w:marLeft w:val="0"/>
      <w:marRight w:val="0"/>
      <w:marTop w:val="0"/>
      <w:marBottom w:val="0"/>
      <w:divBdr>
        <w:top w:val="none" w:sz="0" w:space="0" w:color="auto"/>
        <w:left w:val="none" w:sz="0" w:space="0" w:color="auto"/>
        <w:bottom w:val="none" w:sz="0" w:space="0" w:color="auto"/>
        <w:right w:val="none" w:sz="0" w:space="0" w:color="auto"/>
      </w:divBdr>
    </w:div>
    <w:div w:id="1706834640">
      <w:bodyDiv w:val="1"/>
      <w:marLeft w:val="0"/>
      <w:marRight w:val="0"/>
      <w:marTop w:val="0"/>
      <w:marBottom w:val="0"/>
      <w:divBdr>
        <w:top w:val="none" w:sz="0" w:space="0" w:color="auto"/>
        <w:left w:val="none" w:sz="0" w:space="0" w:color="auto"/>
        <w:bottom w:val="none" w:sz="0" w:space="0" w:color="auto"/>
        <w:right w:val="none" w:sz="0" w:space="0" w:color="auto"/>
      </w:divBdr>
    </w:div>
    <w:div w:id="2019230274">
      <w:bodyDiv w:val="1"/>
      <w:marLeft w:val="0"/>
      <w:marRight w:val="0"/>
      <w:marTop w:val="0"/>
      <w:marBottom w:val="0"/>
      <w:divBdr>
        <w:top w:val="none" w:sz="0" w:space="0" w:color="auto"/>
        <w:left w:val="none" w:sz="0" w:space="0" w:color="auto"/>
        <w:bottom w:val="none" w:sz="0" w:space="0" w:color="auto"/>
        <w:right w:val="none" w:sz="0" w:space="0" w:color="auto"/>
      </w:divBdr>
    </w:div>
    <w:div w:id="202486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document/d/17NRoQ5mmxCtW2a2FwK5TPHdVzlvD0LXkYZohZPtxQf8/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ilvana@cabase.org.ar" TargetMode="External"/><Relationship Id="rId1" Type="http://schemas.openxmlformats.org/officeDocument/2006/relationships/hyperlink" Target="mailto:napmendoza@listas.cabase.org.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10749</TotalTime>
  <Pages>5</Pages>
  <Words>1136</Words>
  <Characters>6251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DATOS DEL NAP:</vt:lpstr>
    </vt:vector>
  </TitlesOfParts>
  <Company>Microsoft</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DEL NAP:</dc:title>
  <dc:creator>Silvana Landolfo</dc:creator>
  <cp:lastModifiedBy>Roberto Moyano</cp:lastModifiedBy>
  <cp:revision>4</cp:revision>
  <cp:lastPrinted>2019-08-27T13:39:00Z</cp:lastPrinted>
  <dcterms:created xsi:type="dcterms:W3CDTF">2020-07-06T15:37:00Z</dcterms:created>
  <dcterms:modified xsi:type="dcterms:W3CDTF">2020-07-08T04:15:00Z</dcterms:modified>
</cp:coreProperties>
</file>